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DCA14" w14:textId="77777777" w:rsidR="00FA2C5B" w:rsidRPr="00FA2C5B" w:rsidRDefault="00FA2C5B" w:rsidP="00FA2C5B">
      <w:pPr>
        <w:pStyle w:val="Normal0"/>
        <w:widowControl/>
        <w:jc w:val="center"/>
        <w:rPr>
          <w:rFonts w:ascii="Book Antiqua" w:eastAsia="Calibri" w:hAnsi="Book Antiqua" w:cs="Calibri"/>
          <w:b/>
          <w:bCs/>
        </w:rPr>
      </w:pPr>
      <w:r w:rsidRPr="00FA2C5B">
        <w:rPr>
          <w:rFonts w:ascii="Book Antiqua" w:eastAsia="Calibri" w:hAnsi="Book Antiqua" w:cs="Calibri"/>
          <w:b/>
          <w:bCs/>
        </w:rPr>
        <w:t xml:space="preserve"> COMMUNE DE MISON                       </w:t>
      </w:r>
    </w:p>
    <w:p w14:paraId="23DD3C7C" w14:textId="5BFCA5B4" w:rsidR="006A55AF" w:rsidRPr="00FA2C5B" w:rsidRDefault="00FA2C5B" w:rsidP="00FA2C5B">
      <w:pPr>
        <w:pStyle w:val="Normal0"/>
        <w:widowControl/>
        <w:jc w:val="center"/>
        <w:rPr>
          <w:rFonts w:ascii="Book Antiqua" w:eastAsia="Calibri" w:hAnsi="Book Antiqua" w:cs="Calibri"/>
          <w:u w:val="single"/>
        </w:rPr>
      </w:pPr>
      <w:r w:rsidRPr="00FA2C5B">
        <w:rPr>
          <w:rFonts w:ascii="Book Antiqua" w:eastAsia="Calibri" w:hAnsi="Book Antiqua" w:cs="Calibri"/>
          <w:b/>
          <w:bCs/>
        </w:rPr>
        <w:t>EXTRAIT DU REGISTRE DES DELIBERATIONS</w:t>
      </w:r>
    </w:p>
    <w:tbl>
      <w:tblPr>
        <w:tblW w:w="8931" w:type="dxa"/>
        <w:tblBorders>
          <w:bottom w:val="single" w:sz="6" w:space="0" w:color="auto"/>
        </w:tblBorders>
        <w:tblLayout w:type="fixed"/>
        <w:tblCellMar>
          <w:left w:w="36" w:type="dxa"/>
          <w:right w:w="36" w:type="dxa"/>
        </w:tblCellMar>
        <w:tblLook w:val="0000" w:firstRow="0" w:lastRow="0" w:firstColumn="0" w:lastColumn="0" w:noHBand="0" w:noVBand="0"/>
      </w:tblPr>
      <w:tblGrid>
        <w:gridCol w:w="2345"/>
        <w:gridCol w:w="6586"/>
      </w:tblGrid>
      <w:tr w:rsidR="006A55AF" w:rsidRPr="00FA2C5B" w14:paraId="3898E27A" w14:textId="77777777" w:rsidTr="00416BFB">
        <w:tc>
          <w:tcPr>
            <w:tcW w:w="2345" w:type="dxa"/>
            <w:shd w:val="clear" w:color="auto" w:fill="auto"/>
          </w:tcPr>
          <w:p w14:paraId="7966265A" w14:textId="77777777" w:rsidR="006A55AF" w:rsidRPr="00FA2C5B" w:rsidRDefault="006A55AF" w:rsidP="00FA2C5B">
            <w:pPr>
              <w:pStyle w:val="Normal0"/>
              <w:widowControl/>
              <w:jc w:val="center"/>
              <w:rPr>
                <w:rFonts w:ascii="Book Antiqua" w:eastAsia="Calibri" w:hAnsi="Book Antiqua" w:cs="Calibri"/>
              </w:rPr>
            </w:pPr>
          </w:p>
        </w:tc>
        <w:tc>
          <w:tcPr>
            <w:tcW w:w="6586" w:type="dxa"/>
            <w:shd w:val="clear" w:color="auto" w:fill="auto"/>
          </w:tcPr>
          <w:p w14:paraId="5EDA4B92" w14:textId="77777777" w:rsidR="006A55AF" w:rsidRPr="00FA2C5B" w:rsidRDefault="006A55AF" w:rsidP="00FA2C5B">
            <w:pPr>
              <w:pStyle w:val="Normal0"/>
              <w:widowControl/>
              <w:jc w:val="center"/>
              <w:rPr>
                <w:rFonts w:ascii="Book Antiqua" w:eastAsia="Calibri" w:hAnsi="Book Antiqua" w:cs="Calibri"/>
                <w:b/>
                <w:bCs/>
              </w:rPr>
            </w:pPr>
          </w:p>
          <w:p w14:paraId="77920A0F" w14:textId="77777777" w:rsidR="006A55AF" w:rsidRPr="00FA2C5B" w:rsidRDefault="00FA2C5B" w:rsidP="00FA2C5B">
            <w:pPr>
              <w:pStyle w:val="Normal0"/>
              <w:widowControl/>
              <w:jc w:val="center"/>
              <w:rPr>
                <w:rFonts w:ascii="Book Antiqua" w:eastAsia="Calibri" w:hAnsi="Book Antiqua" w:cs="Calibri"/>
              </w:rPr>
            </w:pPr>
            <w:r w:rsidRPr="00FA2C5B">
              <w:rPr>
                <w:rFonts w:ascii="Book Antiqua" w:eastAsia="Calibri" w:hAnsi="Book Antiqua" w:cs="Calibri"/>
                <w:b/>
                <w:bCs/>
              </w:rPr>
              <w:t xml:space="preserve">Séance du </w:t>
            </w:r>
            <w:r w:rsidRPr="00FA2C5B">
              <w:rPr>
                <w:rFonts w:ascii="Book Antiqua" w:eastAsia="Calibri" w:hAnsi="Book Antiqua" w:cs="Calibri"/>
                <w:b/>
                <w:bCs/>
                <w:color w:val="000000"/>
              </w:rPr>
              <w:t>lundi 07 juillet 2025</w:t>
            </w:r>
          </w:p>
        </w:tc>
      </w:tr>
      <w:tr w:rsidR="006A55AF" w:rsidRPr="00FA2C5B" w14:paraId="6A135E32" w14:textId="77777777" w:rsidTr="00416BFB">
        <w:tc>
          <w:tcPr>
            <w:tcW w:w="2345" w:type="dxa"/>
            <w:tcBorders>
              <w:top w:val="single" w:sz="6" w:space="0" w:color="auto"/>
            </w:tcBorders>
            <w:shd w:val="clear" w:color="auto" w:fill="auto"/>
          </w:tcPr>
          <w:p w14:paraId="5C353411" w14:textId="77777777" w:rsidR="006A55AF" w:rsidRPr="00FA2C5B" w:rsidRDefault="006A55AF" w:rsidP="00FA2C5B">
            <w:pPr>
              <w:pStyle w:val="Normal0"/>
              <w:widowControl/>
              <w:rPr>
                <w:rFonts w:ascii="Book Antiqua" w:eastAsia="Calibri" w:hAnsi="Book Antiqua" w:cs="Calibri"/>
                <w:b/>
                <w:bCs/>
                <w:u w:val="single"/>
              </w:rPr>
            </w:pPr>
          </w:p>
          <w:p w14:paraId="001B508A" w14:textId="77777777" w:rsidR="006A55AF" w:rsidRPr="00FA2C5B" w:rsidRDefault="006A55AF" w:rsidP="00FA2C5B">
            <w:pPr>
              <w:pStyle w:val="Normal0"/>
              <w:widowControl/>
              <w:rPr>
                <w:rFonts w:ascii="Book Antiqua" w:eastAsia="Calibri" w:hAnsi="Book Antiqua" w:cs="Calibri"/>
                <w:b/>
                <w:bCs/>
                <w:u w:val="single"/>
              </w:rPr>
            </w:pPr>
          </w:p>
          <w:p w14:paraId="32ED61E0" w14:textId="77777777" w:rsidR="006A55AF" w:rsidRPr="00FA2C5B" w:rsidRDefault="00FA2C5B" w:rsidP="00FA2C5B">
            <w:pPr>
              <w:pStyle w:val="Normal0"/>
              <w:widowControl/>
              <w:rPr>
                <w:rFonts w:ascii="Book Antiqua" w:eastAsia="Calibri" w:hAnsi="Book Antiqua" w:cs="Calibri"/>
              </w:rPr>
            </w:pPr>
            <w:r w:rsidRPr="00FA2C5B">
              <w:rPr>
                <w:rFonts w:ascii="Book Antiqua" w:eastAsia="Calibri" w:hAnsi="Book Antiqua" w:cs="Calibri"/>
                <w:b/>
                <w:bCs/>
              </w:rPr>
              <w:t>Membres en exercice :</w:t>
            </w:r>
            <w:r w:rsidRPr="00FA2C5B">
              <w:rPr>
                <w:rFonts w:ascii="Book Antiqua" w:eastAsia="Calibri" w:hAnsi="Book Antiqua" w:cs="Calibri"/>
              </w:rPr>
              <w:t xml:space="preserve"> 15</w:t>
            </w:r>
          </w:p>
          <w:p w14:paraId="57D09A81" w14:textId="77777777" w:rsidR="006A55AF" w:rsidRPr="00FA2C5B" w:rsidRDefault="006A55AF" w:rsidP="00FA2C5B">
            <w:pPr>
              <w:pStyle w:val="Normal0"/>
              <w:widowControl/>
              <w:rPr>
                <w:rFonts w:ascii="Book Antiqua" w:eastAsia="Calibri" w:hAnsi="Book Antiqua" w:cs="Calibri"/>
              </w:rPr>
            </w:pPr>
          </w:p>
          <w:p w14:paraId="78C41DB4" w14:textId="77777777" w:rsidR="006A55AF" w:rsidRPr="00FA2C5B" w:rsidRDefault="00FA2C5B" w:rsidP="00FA2C5B">
            <w:pPr>
              <w:pStyle w:val="Normal0"/>
              <w:widowControl/>
              <w:rPr>
                <w:rFonts w:ascii="Book Antiqua" w:eastAsia="Calibri" w:hAnsi="Book Antiqua" w:cs="Calibri"/>
              </w:rPr>
            </w:pPr>
            <w:r w:rsidRPr="00FA2C5B">
              <w:rPr>
                <w:rFonts w:ascii="Book Antiqua" w:eastAsia="Calibri" w:hAnsi="Book Antiqua" w:cs="Calibri"/>
                <w:b/>
                <w:bCs/>
              </w:rPr>
              <w:t xml:space="preserve">Présents : </w:t>
            </w:r>
            <w:r w:rsidRPr="00FA2C5B">
              <w:rPr>
                <w:rFonts w:ascii="Book Antiqua" w:eastAsia="Calibri" w:hAnsi="Book Antiqua" w:cs="Calibri"/>
                <w:b/>
                <w:bCs/>
                <w:color w:val="000000"/>
              </w:rPr>
              <w:t>9</w:t>
            </w:r>
          </w:p>
          <w:p w14:paraId="16B4703D" w14:textId="77777777" w:rsidR="006A55AF" w:rsidRPr="00FA2C5B" w:rsidRDefault="006A55AF" w:rsidP="00FA2C5B">
            <w:pPr>
              <w:pStyle w:val="Normal0"/>
              <w:widowControl/>
              <w:rPr>
                <w:rFonts w:ascii="Book Antiqua" w:eastAsia="Calibri" w:hAnsi="Book Antiqua" w:cs="Calibri"/>
              </w:rPr>
            </w:pPr>
          </w:p>
          <w:p w14:paraId="4C03B6BF" w14:textId="72F4AE0D" w:rsidR="006A55AF" w:rsidRPr="00FA2C5B" w:rsidRDefault="00FA2C5B" w:rsidP="00FA2C5B">
            <w:pPr>
              <w:pStyle w:val="Normal0"/>
              <w:widowControl/>
              <w:rPr>
                <w:rFonts w:ascii="Book Antiqua" w:eastAsia="Calibri" w:hAnsi="Book Antiqua" w:cs="Calibri"/>
                <w:b/>
                <w:bCs/>
              </w:rPr>
            </w:pPr>
            <w:r w:rsidRPr="00FA2C5B">
              <w:rPr>
                <w:rFonts w:ascii="Book Antiqua" w:eastAsia="Calibri" w:hAnsi="Book Antiqua" w:cs="Calibri"/>
                <w:b/>
                <w:bCs/>
              </w:rPr>
              <w:t>Votants:</w:t>
            </w:r>
            <w:r w:rsidRPr="00FA2C5B">
              <w:rPr>
                <w:rFonts w:ascii="Book Antiqua" w:eastAsia="Calibri" w:hAnsi="Book Antiqua" w:cs="Calibri"/>
              </w:rPr>
              <w:t xml:space="preserve"> </w:t>
            </w:r>
            <w:r w:rsidRPr="00FA2C5B">
              <w:rPr>
                <w:rFonts w:ascii="Book Antiqua" w:eastAsia="Calibri" w:hAnsi="Book Antiqua" w:cs="Calibri"/>
                <w:b/>
                <w:bCs/>
                <w:color w:val="000000"/>
              </w:rPr>
              <w:t>12</w:t>
            </w:r>
          </w:p>
          <w:p w14:paraId="45869AAC" w14:textId="77777777" w:rsidR="006A55AF" w:rsidRPr="00FA2C5B" w:rsidRDefault="006A55AF" w:rsidP="00FA2C5B">
            <w:pPr>
              <w:pStyle w:val="Normal0"/>
              <w:widowControl/>
              <w:rPr>
                <w:rFonts w:ascii="Book Antiqua" w:eastAsia="Calibri" w:hAnsi="Book Antiqua" w:cs="Calibri"/>
                <w:b/>
                <w:bCs/>
              </w:rPr>
            </w:pPr>
          </w:p>
          <w:p w14:paraId="57E897CB" w14:textId="77777777" w:rsidR="006A55AF" w:rsidRPr="00FA2C5B" w:rsidRDefault="006A55AF" w:rsidP="00FA2C5B">
            <w:pPr>
              <w:pStyle w:val="Normal0"/>
              <w:widowControl/>
              <w:rPr>
                <w:rFonts w:ascii="Book Antiqua" w:eastAsia="Calibri" w:hAnsi="Book Antiqua" w:cs="Calibri"/>
                <w:b/>
                <w:bCs/>
              </w:rPr>
            </w:pPr>
          </w:p>
          <w:p w14:paraId="11142263" w14:textId="77777777" w:rsidR="006A55AF" w:rsidRPr="00FA2C5B" w:rsidRDefault="006A55AF" w:rsidP="00FA2C5B">
            <w:pPr>
              <w:pStyle w:val="Normal0"/>
              <w:widowControl/>
              <w:rPr>
                <w:rFonts w:ascii="Book Antiqua" w:eastAsia="Calibri" w:hAnsi="Book Antiqua" w:cs="Calibri"/>
                <w:b/>
                <w:bCs/>
              </w:rPr>
            </w:pPr>
          </w:p>
          <w:p w14:paraId="4C77E90F" w14:textId="77777777" w:rsidR="006A55AF" w:rsidRPr="00FA2C5B" w:rsidRDefault="006A55AF" w:rsidP="00FA2C5B">
            <w:pPr>
              <w:pStyle w:val="Normal0"/>
              <w:widowControl/>
              <w:rPr>
                <w:rFonts w:ascii="Book Antiqua" w:eastAsia="Calibri" w:hAnsi="Book Antiqua" w:cs="Calibri"/>
                <w:b/>
                <w:bCs/>
              </w:rPr>
            </w:pPr>
          </w:p>
          <w:p w14:paraId="6075F9E9" w14:textId="77777777" w:rsidR="00FA2C5B" w:rsidRDefault="00FA2C5B" w:rsidP="00FA2C5B">
            <w:pPr>
              <w:pStyle w:val="Normal0"/>
              <w:widowControl/>
              <w:rPr>
                <w:rFonts w:ascii="Book Antiqua" w:eastAsia="Calibri" w:hAnsi="Book Antiqua" w:cs="Calibri"/>
                <w:b/>
                <w:bCs/>
              </w:rPr>
            </w:pPr>
          </w:p>
          <w:p w14:paraId="4826D570" w14:textId="77777777" w:rsidR="00FA2C5B" w:rsidRPr="00FA2C5B" w:rsidRDefault="00FA2C5B" w:rsidP="00FA2C5B">
            <w:pPr>
              <w:pStyle w:val="Normal0"/>
              <w:widowControl/>
              <w:rPr>
                <w:rFonts w:ascii="Book Antiqua" w:eastAsia="Calibri" w:hAnsi="Book Antiqua" w:cs="Calibri"/>
                <w:b/>
                <w:bCs/>
              </w:rPr>
            </w:pPr>
          </w:p>
          <w:p w14:paraId="2F34CE06" w14:textId="77777777" w:rsidR="006A55AF" w:rsidRPr="00FA2C5B" w:rsidRDefault="00FA2C5B" w:rsidP="00FA2C5B">
            <w:pPr>
              <w:pStyle w:val="Normal0"/>
              <w:widowControl/>
              <w:rPr>
                <w:rFonts w:ascii="Book Antiqua" w:eastAsia="Calibri" w:hAnsi="Book Antiqua" w:cs="Calibri"/>
              </w:rPr>
            </w:pPr>
            <w:r w:rsidRPr="00FA2C5B">
              <w:rPr>
                <w:rFonts w:ascii="Book Antiqua" w:eastAsia="Calibri" w:hAnsi="Book Antiqua" w:cs="Calibri"/>
                <w:b/>
                <w:bCs/>
              </w:rPr>
              <w:t>Secrétaire de séance:</w:t>
            </w:r>
          </w:p>
        </w:tc>
        <w:tc>
          <w:tcPr>
            <w:tcW w:w="6586" w:type="dxa"/>
            <w:tcBorders>
              <w:top w:val="single" w:sz="6" w:space="0" w:color="auto"/>
            </w:tcBorders>
            <w:shd w:val="clear" w:color="auto" w:fill="auto"/>
          </w:tcPr>
          <w:p w14:paraId="17D09366" w14:textId="77777777" w:rsidR="006A55AF" w:rsidRPr="00FA2C5B" w:rsidRDefault="00FA2C5B" w:rsidP="00FA2C5B">
            <w:pPr>
              <w:pStyle w:val="Normal0"/>
              <w:widowControl/>
              <w:tabs>
                <w:tab w:val="clear" w:pos="15876"/>
                <w:tab w:val="left" w:pos="248"/>
              </w:tabs>
              <w:jc w:val="right"/>
              <w:rPr>
                <w:rFonts w:ascii="Book Antiqua" w:eastAsia="Calibri" w:hAnsi="Book Antiqua" w:cs="Calibri"/>
                <w:b/>
                <w:bCs/>
              </w:rPr>
            </w:pPr>
            <w:r w:rsidRPr="00FA2C5B">
              <w:rPr>
                <w:rFonts w:ascii="Book Antiqua" w:eastAsia="Calibri" w:hAnsi="Book Antiqua" w:cs="Calibri"/>
              </w:rPr>
              <w:t xml:space="preserve">Date de la convocation: </w:t>
            </w:r>
            <w:r w:rsidRPr="00FA2C5B">
              <w:rPr>
                <w:rFonts w:ascii="Book Antiqua" w:eastAsia="Calibri" w:hAnsi="Book Antiqua" w:cs="Calibri"/>
                <w:color w:val="000000"/>
              </w:rPr>
              <w:t>01/07/2025</w:t>
            </w:r>
            <w:r w:rsidRPr="00FA2C5B">
              <w:rPr>
                <w:rFonts w:ascii="Book Antiqua" w:eastAsia="Calibri" w:hAnsi="Book Antiqua" w:cs="Calibri"/>
                <w:b/>
                <w:bCs/>
              </w:rPr>
              <w:t xml:space="preserve"> </w:t>
            </w:r>
          </w:p>
          <w:p w14:paraId="37B37404" w14:textId="39819892" w:rsidR="006A55AF" w:rsidRPr="00FA2C5B" w:rsidRDefault="00FA2C5B" w:rsidP="00FA2C5B">
            <w:pPr>
              <w:pStyle w:val="Normal0"/>
              <w:widowControl/>
              <w:tabs>
                <w:tab w:val="clear" w:pos="15876"/>
                <w:tab w:val="left" w:pos="248"/>
              </w:tabs>
              <w:rPr>
                <w:rFonts w:ascii="Book Antiqua" w:eastAsia="Calibri" w:hAnsi="Book Antiqua" w:cs="Calibri"/>
              </w:rPr>
            </w:pPr>
            <w:r w:rsidRPr="00FA2C5B">
              <w:rPr>
                <w:rFonts w:ascii="Book Antiqua" w:eastAsia="Calibri" w:hAnsi="Book Antiqua" w:cs="Calibri"/>
                <w:i/>
                <w:iCs/>
                <w:color w:val="000000"/>
              </w:rPr>
              <w:t>Le sept juillet deux mille vingt-cinq</w:t>
            </w:r>
            <w:r w:rsidRPr="00FA2C5B">
              <w:rPr>
                <w:rFonts w:ascii="Book Antiqua" w:eastAsia="Calibri" w:hAnsi="Book Antiqua" w:cs="Calibri"/>
                <w:i/>
                <w:iCs/>
              </w:rPr>
              <w:t xml:space="preserve"> à </w:t>
            </w:r>
            <w:r w:rsidRPr="00FA2C5B">
              <w:rPr>
                <w:rFonts w:ascii="Book Antiqua" w:eastAsia="Calibri" w:hAnsi="Book Antiqua" w:cs="Calibri"/>
                <w:i/>
                <w:iCs/>
                <w:color w:val="000000"/>
              </w:rPr>
              <w:t>18 heures 00</w:t>
            </w:r>
            <w:r w:rsidRPr="00FA2C5B">
              <w:rPr>
                <w:rFonts w:ascii="Book Antiqua" w:eastAsia="Calibri" w:hAnsi="Book Antiqua" w:cs="Calibri"/>
                <w:i/>
                <w:iCs/>
              </w:rPr>
              <w:t xml:space="preserve"> l'assemblée régulièrement convoquée, s'est réunie sous la présidence de </w:t>
            </w:r>
            <w:r w:rsidRPr="00FA2C5B">
              <w:rPr>
                <w:rFonts w:ascii="Book Antiqua" w:eastAsia="Calibri" w:hAnsi="Book Antiqua" w:cs="Calibri"/>
                <w:i/>
                <w:iCs/>
                <w:color w:val="000000"/>
              </w:rPr>
              <w:t>Robert GAY</w:t>
            </w:r>
            <w:r w:rsidRPr="00FA2C5B">
              <w:rPr>
                <w:rFonts w:ascii="Book Antiqua" w:eastAsia="Calibri" w:hAnsi="Book Antiqua" w:cs="Calibri"/>
                <w:i/>
                <w:iCs/>
              </w:rPr>
              <w:t xml:space="preserve">, </w:t>
            </w:r>
          </w:p>
          <w:p w14:paraId="7A768DA0" w14:textId="77777777" w:rsidR="006A55AF" w:rsidRPr="00FA2C5B" w:rsidRDefault="006A55AF" w:rsidP="00FA2C5B">
            <w:pPr>
              <w:pStyle w:val="Normal0"/>
              <w:widowControl/>
              <w:tabs>
                <w:tab w:val="clear" w:pos="15876"/>
                <w:tab w:val="left" w:pos="248"/>
              </w:tabs>
              <w:rPr>
                <w:rFonts w:ascii="Book Antiqua" w:eastAsia="Calibri" w:hAnsi="Book Antiqua" w:cs="Calibri"/>
                <w:i/>
                <w:iCs/>
              </w:rPr>
            </w:pPr>
          </w:p>
          <w:p w14:paraId="31241A9A" w14:textId="77777777" w:rsidR="006A55AF" w:rsidRPr="00FA2C5B" w:rsidRDefault="00FA2C5B" w:rsidP="00FA2C5B">
            <w:pPr>
              <w:pStyle w:val="Normal0"/>
              <w:widowControl/>
              <w:tabs>
                <w:tab w:val="clear" w:pos="15876"/>
                <w:tab w:val="left" w:pos="248"/>
              </w:tabs>
              <w:rPr>
                <w:rFonts w:ascii="Book Antiqua" w:eastAsia="Calibri" w:hAnsi="Book Antiqua" w:cs="Calibri"/>
              </w:rPr>
            </w:pPr>
            <w:r w:rsidRPr="00FA2C5B">
              <w:rPr>
                <w:rFonts w:ascii="Book Antiqua" w:eastAsia="Calibri" w:hAnsi="Book Antiqua" w:cs="Calibri"/>
                <w:b/>
                <w:bCs/>
                <w:u w:val="single"/>
              </w:rPr>
              <w:t>Présents :</w:t>
            </w:r>
            <w:r w:rsidRPr="00FA2C5B">
              <w:rPr>
                <w:rFonts w:ascii="Book Antiqua" w:eastAsia="Calibri" w:hAnsi="Book Antiqua" w:cs="Calibri"/>
              </w:rPr>
              <w:t xml:space="preserve"> </w:t>
            </w:r>
            <w:r w:rsidRPr="00FA2C5B">
              <w:rPr>
                <w:rFonts w:ascii="Book Antiqua" w:eastAsia="Calibri" w:hAnsi="Book Antiqua" w:cs="Calibri"/>
                <w:color w:val="000000"/>
              </w:rPr>
              <w:t>Robert GAY, Didier CONSTANS, Marilyne RICHAUD, Jean louis RE, Annie RUELLAN, Martine BENSO, Bruno MALGAT, Daniel ROBERT, Julien GIRAUD</w:t>
            </w:r>
          </w:p>
          <w:p w14:paraId="511D59F0" w14:textId="77777777" w:rsidR="006A55AF" w:rsidRPr="00FA2C5B" w:rsidRDefault="00FA2C5B" w:rsidP="00FA2C5B">
            <w:pPr>
              <w:pStyle w:val="Normal0"/>
              <w:widowControl/>
              <w:tabs>
                <w:tab w:val="clear" w:pos="15876"/>
                <w:tab w:val="left" w:pos="248"/>
              </w:tabs>
              <w:rPr>
                <w:rFonts w:ascii="Book Antiqua" w:eastAsia="Calibri" w:hAnsi="Book Antiqua" w:cs="Calibri"/>
              </w:rPr>
            </w:pPr>
            <w:r w:rsidRPr="00FA2C5B">
              <w:rPr>
                <w:rFonts w:ascii="Book Antiqua" w:eastAsia="Calibri" w:hAnsi="Book Antiqua" w:cs="Calibri"/>
                <w:b/>
                <w:bCs/>
                <w:u w:val="single"/>
              </w:rPr>
              <w:t>Représentés:</w:t>
            </w:r>
            <w:r w:rsidRPr="00FA2C5B">
              <w:rPr>
                <w:rFonts w:ascii="Book Antiqua" w:eastAsia="Calibri" w:hAnsi="Book Antiqua" w:cs="Calibri"/>
              </w:rPr>
              <w:t xml:space="preserve">  </w:t>
            </w:r>
            <w:r w:rsidRPr="00FA2C5B">
              <w:rPr>
                <w:rFonts w:ascii="Book Antiqua" w:eastAsia="Calibri" w:hAnsi="Book Antiqua" w:cs="Calibri"/>
                <w:color w:val="000000"/>
              </w:rPr>
              <w:t>Françoise BRENOT représentée par Martine BENSO, Sylvie ESTEVES représentée par Daniel ROBERT, Olivier PARDIGON représenté par Robert GAY</w:t>
            </w:r>
          </w:p>
          <w:p w14:paraId="6E103DC7" w14:textId="77777777" w:rsidR="006A55AF" w:rsidRPr="00FA2C5B" w:rsidRDefault="00FA2C5B" w:rsidP="00FA2C5B">
            <w:pPr>
              <w:pStyle w:val="Normal0"/>
              <w:widowControl/>
              <w:tabs>
                <w:tab w:val="clear" w:pos="15876"/>
                <w:tab w:val="left" w:pos="248"/>
              </w:tabs>
              <w:rPr>
                <w:rFonts w:ascii="Book Antiqua" w:eastAsia="Calibri" w:hAnsi="Book Antiqua" w:cs="Calibri"/>
              </w:rPr>
            </w:pPr>
            <w:r w:rsidRPr="00FA2C5B">
              <w:rPr>
                <w:rFonts w:ascii="Book Antiqua" w:eastAsia="Calibri" w:hAnsi="Book Antiqua" w:cs="Calibri"/>
                <w:b/>
                <w:bCs/>
                <w:u w:val="single"/>
              </w:rPr>
              <w:t>Excusés:</w:t>
            </w:r>
            <w:r w:rsidRPr="00FA2C5B">
              <w:rPr>
                <w:rFonts w:ascii="Book Antiqua" w:eastAsia="Calibri" w:hAnsi="Book Antiqua" w:cs="Calibri"/>
              </w:rPr>
              <w:t xml:space="preserve">  </w:t>
            </w:r>
          </w:p>
          <w:p w14:paraId="001EE339" w14:textId="77777777" w:rsidR="006A55AF" w:rsidRPr="00FA2C5B" w:rsidRDefault="00FA2C5B" w:rsidP="00FA2C5B">
            <w:pPr>
              <w:pStyle w:val="Normal0"/>
              <w:widowControl/>
              <w:tabs>
                <w:tab w:val="clear" w:pos="15876"/>
                <w:tab w:val="left" w:pos="248"/>
              </w:tabs>
              <w:rPr>
                <w:rFonts w:ascii="Book Antiqua" w:eastAsia="Calibri" w:hAnsi="Book Antiqua" w:cs="Calibri"/>
              </w:rPr>
            </w:pPr>
            <w:r w:rsidRPr="00FA2C5B">
              <w:rPr>
                <w:rFonts w:ascii="Book Antiqua" w:eastAsia="Calibri" w:hAnsi="Book Antiqua" w:cs="Calibri"/>
                <w:b/>
                <w:bCs/>
                <w:u w:val="single"/>
              </w:rPr>
              <w:t>Absents:</w:t>
            </w:r>
            <w:r w:rsidRPr="00FA2C5B">
              <w:rPr>
                <w:rFonts w:ascii="Book Antiqua" w:eastAsia="Calibri" w:hAnsi="Book Antiqua" w:cs="Calibri"/>
              </w:rPr>
              <w:t xml:space="preserve">  </w:t>
            </w:r>
            <w:r w:rsidRPr="00FA2C5B">
              <w:rPr>
                <w:rFonts w:ascii="Book Antiqua" w:eastAsia="Calibri" w:hAnsi="Book Antiqua" w:cs="Calibri"/>
                <w:color w:val="000000"/>
              </w:rPr>
              <w:t>Lydia FENOY, Marion ISNARD, Thomas DOUSSOULIN</w:t>
            </w:r>
          </w:p>
          <w:p w14:paraId="0AA153AA" w14:textId="77777777" w:rsidR="006A55AF" w:rsidRPr="00FA2C5B" w:rsidRDefault="00FA2C5B" w:rsidP="00FA2C5B">
            <w:pPr>
              <w:pStyle w:val="Normal0"/>
              <w:widowControl/>
              <w:tabs>
                <w:tab w:val="clear" w:pos="15876"/>
                <w:tab w:val="left" w:pos="248"/>
              </w:tabs>
              <w:rPr>
                <w:rFonts w:ascii="Book Antiqua" w:eastAsia="Calibri" w:hAnsi="Book Antiqua" w:cs="Calibri"/>
              </w:rPr>
            </w:pPr>
            <w:r w:rsidRPr="00FA2C5B">
              <w:rPr>
                <w:rFonts w:ascii="Book Antiqua" w:eastAsia="Calibri" w:hAnsi="Book Antiqua" w:cs="Calibri"/>
                <w:color w:val="000000"/>
              </w:rPr>
              <w:t>Marilyne RICHAUD</w:t>
            </w:r>
          </w:p>
        </w:tc>
      </w:tr>
    </w:tbl>
    <w:p w14:paraId="0411A246" w14:textId="77777777" w:rsidR="006A55AF" w:rsidRPr="00FA2C5B" w:rsidRDefault="006A55AF" w:rsidP="00FA2C5B">
      <w:pPr>
        <w:pStyle w:val="Normal0"/>
        <w:widowControl/>
        <w:rPr>
          <w:rFonts w:ascii="Book Antiqua" w:eastAsia="Calibri" w:hAnsi="Book Antiqua" w:cs="Calibri"/>
          <w:u w:val="single"/>
        </w:rPr>
      </w:pPr>
    </w:p>
    <w:p w14:paraId="338AFF71" w14:textId="77777777" w:rsidR="006A55AF" w:rsidRPr="00FA2C5B" w:rsidRDefault="00FA2C5B" w:rsidP="00FA2C5B">
      <w:pPr>
        <w:pStyle w:val="Normal0"/>
        <w:widowControl/>
        <w:rPr>
          <w:rFonts w:ascii="Book Antiqua" w:eastAsia="Calibri" w:hAnsi="Book Antiqua" w:cs="Calibri"/>
          <w:b/>
          <w:bCs/>
        </w:rPr>
      </w:pPr>
      <w:r w:rsidRPr="00FA2C5B">
        <w:rPr>
          <w:rFonts w:ascii="Book Antiqua" w:eastAsia="Calibri" w:hAnsi="Book Antiqua" w:cs="Calibri"/>
          <w:b/>
          <w:bCs/>
          <w:u w:val="single"/>
        </w:rPr>
        <w:t xml:space="preserve">Objet : </w:t>
      </w:r>
      <w:r w:rsidRPr="00FA2C5B">
        <w:rPr>
          <w:rFonts w:ascii="Book Antiqua" w:eastAsia="Calibri" w:hAnsi="Book Antiqua" w:cs="Calibri"/>
          <w:b/>
          <w:bCs/>
          <w:color w:val="000000"/>
          <w:u w:val="single"/>
        </w:rPr>
        <w:t>Tarifs périscolaires et extrascolaires</w:t>
      </w:r>
      <w:r w:rsidRPr="00FA2C5B">
        <w:rPr>
          <w:rFonts w:ascii="Book Antiqua" w:eastAsia="Calibri" w:hAnsi="Book Antiqua" w:cs="Calibri"/>
          <w:b/>
          <w:bCs/>
          <w:u w:val="single"/>
        </w:rPr>
        <w:t xml:space="preserve"> - </w:t>
      </w:r>
      <w:r w:rsidRPr="00FA2C5B">
        <w:rPr>
          <w:rFonts w:ascii="Book Antiqua" w:eastAsia="Calibri" w:hAnsi="Book Antiqua" w:cs="Calibri"/>
          <w:b/>
          <w:bCs/>
          <w:color w:val="000000"/>
          <w:u w:val="single"/>
        </w:rPr>
        <w:t>DE_2025_035</w:t>
      </w:r>
    </w:p>
    <w:p w14:paraId="76766BBD" w14:textId="77777777" w:rsidR="006A55AF" w:rsidRPr="00FA2C5B" w:rsidRDefault="006A55AF" w:rsidP="00FA2C5B">
      <w:pPr>
        <w:pStyle w:val="Normal0"/>
        <w:widowControl/>
        <w:rPr>
          <w:rFonts w:ascii="Book Antiqua" w:eastAsia="Calibri" w:hAnsi="Book Antiqua" w:cs="Calibri"/>
        </w:rPr>
      </w:pPr>
    </w:p>
    <w:p w14:paraId="38101BC2" w14:textId="77777777" w:rsidR="006A55AF" w:rsidRPr="00FA2C5B"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rPr>
      </w:pPr>
      <w:r w:rsidRPr="00FA2C5B">
        <w:rPr>
          <w:rFonts w:ascii="Book Antiqua" w:eastAsia="Times New Roman" w:hAnsi="Book Antiqua" w:cs="Times New Roman"/>
        </w:rPr>
        <w:t>Monsieur le Maire informe les membres présents que la Caf demande des tarifs modulés pour tous les services périscolaires et extrascolaires de la commune.</w:t>
      </w:r>
    </w:p>
    <w:p w14:paraId="5D05C31B" w14:textId="77777777" w:rsidR="006A55AF" w:rsidRPr="00FA2C5B"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rPr>
      </w:pPr>
      <w:r w:rsidRPr="00FA2C5B">
        <w:rPr>
          <w:rFonts w:ascii="Book Antiqua" w:eastAsia="Times New Roman" w:hAnsi="Book Antiqua" w:cs="Times New Roman"/>
        </w:rPr>
        <w:t>Monsieur le Maire rappelle que les tarifs de la cantine avaient été baissés en 2022 et que les autres tarifs n’ont pas augmenté depuis 2018 pour la garderie, et avant 2015 pour la garderie du mercredi et le centre aéré.</w:t>
      </w:r>
    </w:p>
    <w:p w14:paraId="411AD6A6" w14:textId="4AB80ECD" w:rsidR="006A55AF" w:rsidRPr="00FA2C5B"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rPr>
      </w:pPr>
      <w:r w:rsidRPr="00FA2C5B">
        <w:rPr>
          <w:rFonts w:ascii="Book Antiqua" w:eastAsia="Times New Roman" w:hAnsi="Book Antiqua" w:cs="Times New Roman"/>
        </w:rPr>
        <w:t>Monsieur le Maire propose d’instaurer</w:t>
      </w:r>
      <w:r w:rsidR="00416BFB">
        <w:rPr>
          <w:rFonts w:ascii="Book Antiqua" w:eastAsia="Times New Roman" w:hAnsi="Book Antiqua" w:cs="Times New Roman"/>
        </w:rPr>
        <w:t>,</w:t>
      </w:r>
      <w:r w:rsidRPr="00FA2C5B">
        <w:rPr>
          <w:rFonts w:ascii="Book Antiqua" w:eastAsia="Times New Roman" w:hAnsi="Book Antiqua" w:cs="Times New Roman"/>
        </w:rPr>
        <w:t xml:space="preserve"> </w:t>
      </w:r>
      <w:r w:rsidR="00416BFB" w:rsidRPr="00FA2C5B">
        <w:rPr>
          <w:rFonts w:ascii="Book Antiqua" w:eastAsia="Times New Roman" w:hAnsi="Book Antiqua" w:cs="Times New Roman"/>
        </w:rPr>
        <w:t>en plus des tarifs modulés</w:t>
      </w:r>
      <w:r w:rsidR="00416BFB">
        <w:rPr>
          <w:rFonts w:ascii="Book Antiqua" w:eastAsia="Times New Roman" w:hAnsi="Book Antiqua" w:cs="Times New Roman"/>
        </w:rPr>
        <w:t xml:space="preserve">, </w:t>
      </w:r>
      <w:r w:rsidRPr="00FA2C5B">
        <w:rPr>
          <w:rFonts w:ascii="Book Antiqua" w:eastAsia="Times New Roman" w:hAnsi="Book Antiqua" w:cs="Times New Roman"/>
        </w:rPr>
        <w:t xml:space="preserve">des tarifs pour les personnes extérieures à la commune et une majoration pour le non-respect du règlement (absence de pré-réservation </w:t>
      </w:r>
      <w:r w:rsidR="00416BFB">
        <w:rPr>
          <w:rFonts w:ascii="Book Antiqua" w:eastAsia="Times New Roman" w:hAnsi="Book Antiqua" w:cs="Times New Roman"/>
        </w:rPr>
        <w:t>a</w:t>
      </w:r>
      <w:r w:rsidRPr="00FA2C5B">
        <w:rPr>
          <w:rFonts w:ascii="Book Antiqua" w:eastAsia="Times New Roman" w:hAnsi="Book Antiqua" w:cs="Times New Roman"/>
        </w:rPr>
        <w:t xml:space="preserve">u service, par exemple) </w:t>
      </w:r>
    </w:p>
    <w:p w14:paraId="3DA9711A" w14:textId="77777777" w:rsidR="006A55AF" w:rsidRPr="00FA2C5B"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rPr>
      </w:pPr>
      <w:r w:rsidRPr="00FA2C5B">
        <w:rPr>
          <w:rFonts w:ascii="Book Antiqua" w:eastAsia="Times New Roman" w:hAnsi="Book Antiqua" w:cs="Times New Roman"/>
        </w:rPr>
        <w:t>Le tarif réduit sera appliqué en fonction du quotient familial sur présentation d’un justificatif. Si celui-ci est inférieur ou égal à 700 la famille bénéficiera du tarif réduit, sinon, c’est le tarif normal qui s’appliquera pour les habitants de la commune. Monsieur le Maire indique que ces tarifs s’appliqueront à compter de la rentrée 2025-2026.</w:t>
      </w:r>
    </w:p>
    <w:p w14:paraId="2864C146" w14:textId="77777777" w:rsidR="006A55AF" w:rsidRPr="00FA2C5B"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rPr>
      </w:pPr>
      <w:r w:rsidRPr="00FA2C5B">
        <w:rPr>
          <w:rFonts w:ascii="Book Antiqua" w:eastAsia="Times New Roman" w:hAnsi="Book Antiqua" w:cs="Times New Roman"/>
        </w:rPr>
        <w:t>Il propose les tarifs suivants :</w:t>
      </w:r>
    </w:p>
    <w:p w14:paraId="7CD30942" w14:textId="77777777" w:rsidR="006A55AF" w:rsidRPr="00FA2C5B" w:rsidRDefault="00FA2C5B" w:rsidP="00FA2C5B">
      <w:pPr>
        <w:pStyle w:val="BODY"/>
        <w:widowControl w:val="0"/>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b/>
          <w:bCs/>
          <w:u w:val="single"/>
        </w:rPr>
      </w:pPr>
      <w:r w:rsidRPr="00FA2C5B">
        <w:rPr>
          <w:rFonts w:ascii="Book Antiqua" w:eastAsia="Times New Roman" w:hAnsi="Book Antiqua" w:cs="Times New Roman"/>
          <w:b/>
          <w:bCs/>
          <w:u w:val="single"/>
        </w:rPr>
        <w:t>Cantine scolaire :</w:t>
      </w:r>
    </w:p>
    <w:p w14:paraId="47173338" w14:textId="58064527" w:rsidR="006A55AF" w:rsidRPr="00FA2C5B" w:rsidRDefault="00FA2C5B" w:rsidP="00FA2C5B">
      <w:pPr>
        <w:pStyle w:val="BODY"/>
        <w:widowControl w:val="0"/>
        <w:numPr>
          <w:ilvl w:val="1"/>
          <w:numId w:val="2"/>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Tarif réduit (QF</w:t>
      </w:r>
      <w:r w:rsidRPr="00FA2C5B">
        <w:rPr>
          <w:rFonts w:ascii="Book Antiqua" w:eastAsia="Times New Roman" w:hAnsi="Book Antiqua" w:cs="Times New Roman"/>
          <w:sz w:val="22"/>
          <w:szCs w:val="22"/>
        </w:rPr>
        <w:t>&lt; ou =700)</w:t>
      </w:r>
      <w:r>
        <w:rPr>
          <w:rFonts w:ascii="Book Antiqua" w:eastAsia="Times New Roman" w:hAnsi="Book Antiqua" w:cs="Times New Roman"/>
          <w:sz w:val="22"/>
          <w:szCs w:val="22"/>
        </w:rPr>
        <w:tab/>
      </w:r>
      <w:r w:rsidRPr="00FA2C5B">
        <w:rPr>
          <w:rFonts w:ascii="Book Antiqua" w:eastAsia="Times New Roman" w:hAnsi="Book Antiqua" w:cs="Times New Roman"/>
          <w:sz w:val="22"/>
          <w:szCs w:val="22"/>
        </w:rPr>
        <w:t xml:space="preserve"> 4.00€</w:t>
      </w:r>
    </w:p>
    <w:p w14:paraId="6014CA20" w14:textId="0397C81B" w:rsidR="006A55AF" w:rsidRPr="00FA2C5B" w:rsidRDefault="00FA2C5B" w:rsidP="00FA2C5B">
      <w:pPr>
        <w:pStyle w:val="BODY"/>
        <w:widowControl w:val="0"/>
        <w:numPr>
          <w:ilvl w:val="1"/>
          <w:numId w:val="2"/>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normal enfant </w:t>
      </w:r>
      <w:r>
        <w:rPr>
          <w:rFonts w:ascii="Book Antiqua" w:eastAsia="Times New Roman" w:hAnsi="Book Antiqua" w:cs="Times New Roman"/>
        </w:rPr>
        <w:tab/>
      </w:r>
      <w:r w:rsidRPr="00FA2C5B">
        <w:rPr>
          <w:rFonts w:ascii="Book Antiqua" w:eastAsia="Times New Roman" w:hAnsi="Book Antiqua" w:cs="Times New Roman"/>
        </w:rPr>
        <w:t>4.50€</w:t>
      </w:r>
    </w:p>
    <w:p w14:paraId="189B2537" w14:textId="70E46C9A" w:rsidR="006A55AF" w:rsidRPr="00FA2C5B" w:rsidRDefault="00FA2C5B" w:rsidP="00FA2C5B">
      <w:pPr>
        <w:pStyle w:val="BODY"/>
        <w:widowControl w:val="0"/>
        <w:numPr>
          <w:ilvl w:val="1"/>
          <w:numId w:val="2"/>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Tarif Extérieur et/ou adulte</w:t>
      </w:r>
      <w:r>
        <w:rPr>
          <w:rFonts w:ascii="Book Antiqua" w:eastAsia="Times New Roman" w:hAnsi="Book Antiqua" w:cs="Times New Roman"/>
        </w:rPr>
        <w:tab/>
      </w:r>
      <w:r w:rsidRPr="00FA2C5B">
        <w:rPr>
          <w:rFonts w:ascii="Book Antiqua" w:eastAsia="Times New Roman" w:hAnsi="Book Antiqua" w:cs="Times New Roman"/>
        </w:rPr>
        <w:t xml:space="preserve"> 5.20€</w:t>
      </w:r>
    </w:p>
    <w:p w14:paraId="12EF5E90" w14:textId="06274403" w:rsidR="006A55AF" w:rsidRPr="00FA2C5B" w:rsidRDefault="00FA2C5B" w:rsidP="00FA2C5B">
      <w:pPr>
        <w:pStyle w:val="BODY"/>
        <w:widowControl w:val="0"/>
        <w:numPr>
          <w:ilvl w:val="1"/>
          <w:numId w:val="2"/>
        </w:numPr>
        <w:tabs>
          <w:tab w:val="left" w:pos="72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lastRenderedPageBreak/>
        <w:t>Majoration</w:t>
      </w:r>
      <w:r w:rsidRPr="00FA2C5B">
        <w:rPr>
          <w:rFonts w:ascii="Book Antiqua" w:eastAsia="Times New Roman" w:hAnsi="Book Antiqua" w:cs="Times New Roman"/>
        </w:rPr>
        <w:tab/>
        <w:t xml:space="preserve"> 2.00€</w:t>
      </w:r>
    </w:p>
    <w:p w14:paraId="040B7AE8" w14:textId="77777777" w:rsidR="006A55AF" w:rsidRPr="00FA2C5B" w:rsidRDefault="00FA2C5B" w:rsidP="00FA2C5B">
      <w:pPr>
        <w:pStyle w:val="BODY"/>
        <w:widowControl w:val="0"/>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b/>
          <w:bCs/>
          <w:u w:val="single"/>
        </w:rPr>
      </w:pPr>
      <w:r w:rsidRPr="00FA2C5B">
        <w:rPr>
          <w:rFonts w:ascii="Book Antiqua" w:eastAsia="Times New Roman" w:hAnsi="Book Antiqua" w:cs="Times New Roman"/>
          <w:b/>
          <w:bCs/>
          <w:u w:val="single"/>
        </w:rPr>
        <w:t>Garderie périscolaire du matin (forfait)</w:t>
      </w:r>
    </w:p>
    <w:p w14:paraId="4776B96C" w14:textId="70F00E38" w:rsidR="006A55AF" w:rsidRPr="00FA2C5B" w:rsidRDefault="00FA2C5B" w:rsidP="00FA2C5B">
      <w:pPr>
        <w:pStyle w:val="BODY"/>
        <w:widowControl w:val="0"/>
        <w:numPr>
          <w:ilvl w:val="1"/>
          <w:numId w:val="2"/>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Tarif réduit (QF</w:t>
      </w:r>
      <w:r w:rsidRPr="00FA2C5B">
        <w:rPr>
          <w:rFonts w:ascii="Book Antiqua" w:eastAsia="Times New Roman" w:hAnsi="Book Antiqua" w:cs="Times New Roman"/>
          <w:sz w:val="22"/>
          <w:szCs w:val="22"/>
        </w:rPr>
        <w:t xml:space="preserve">&lt; ou =700) </w:t>
      </w:r>
      <w:r>
        <w:rPr>
          <w:rFonts w:ascii="Book Antiqua" w:eastAsia="Times New Roman" w:hAnsi="Book Antiqua" w:cs="Times New Roman"/>
          <w:sz w:val="22"/>
          <w:szCs w:val="22"/>
        </w:rPr>
        <w:tab/>
      </w:r>
      <w:r w:rsidRPr="00FA2C5B">
        <w:rPr>
          <w:rFonts w:ascii="Book Antiqua" w:eastAsia="Times New Roman" w:hAnsi="Book Antiqua" w:cs="Times New Roman"/>
          <w:sz w:val="22"/>
          <w:szCs w:val="22"/>
        </w:rPr>
        <w:t>0.60€</w:t>
      </w:r>
    </w:p>
    <w:p w14:paraId="30B44558" w14:textId="445E7095" w:rsidR="006A55AF" w:rsidRPr="00FA2C5B" w:rsidRDefault="00FA2C5B" w:rsidP="00FA2C5B">
      <w:pPr>
        <w:pStyle w:val="BODY"/>
        <w:widowControl w:val="0"/>
        <w:numPr>
          <w:ilvl w:val="1"/>
          <w:numId w:val="2"/>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normal enfant </w:t>
      </w:r>
      <w:r>
        <w:rPr>
          <w:rFonts w:ascii="Book Antiqua" w:eastAsia="Times New Roman" w:hAnsi="Book Antiqua" w:cs="Times New Roman"/>
        </w:rPr>
        <w:tab/>
      </w:r>
      <w:r w:rsidRPr="00FA2C5B">
        <w:rPr>
          <w:rFonts w:ascii="Book Antiqua" w:eastAsia="Times New Roman" w:hAnsi="Book Antiqua" w:cs="Times New Roman"/>
        </w:rPr>
        <w:t>0.70€</w:t>
      </w:r>
    </w:p>
    <w:p w14:paraId="0ED50408" w14:textId="7611CFE1" w:rsidR="006A55AF" w:rsidRPr="00FA2C5B" w:rsidRDefault="00FA2C5B" w:rsidP="00FA2C5B">
      <w:pPr>
        <w:pStyle w:val="BODY"/>
        <w:widowControl w:val="0"/>
        <w:numPr>
          <w:ilvl w:val="1"/>
          <w:numId w:val="2"/>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Extérieur </w:t>
      </w:r>
      <w:r>
        <w:rPr>
          <w:rFonts w:ascii="Book Antiqua" w:eastAsia="Times New Roman" w:hAnsi="Book Antiqua" w:cs="Times New Roman"/>
        </w:rPr>
        <w:tab/>
      </w:r>
      <w:r w:rsidRPr="00FA2C5B">
        <w:rPr>
          <w:rFonts w:ascii="Book Antiqua" w:eastAsia="Times New Roman" w:hAnsi="Book Antiqua" w:cs="Times New Roman"/>
        </w:rPr>
        <w:t>0.80€</w:t>
      </w:r>
    </w:p>
    <w:p w14:paraId="1D087030" w14:textId="2460DD15" w:rsidR="006A55AF" w:rsidRDefault="00FA2C5B" w:rsidP="00FA2C5B">
      <w:pPr>
        <w:pStyle w:val="BODY"/>
        <w:widowControl w:val="0"/>
        <w:numPr>
          <w:ilvl w:val="1"/>
          <w:numId w:val="2"/>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Majoration </w:t>
      </w:r>
      <w:r>
        <w:rPr>
          <w:rFonts w:ascii="Book Antiqua" w:eastAsia="Times New Roman" w:hAnsi="Book Antiqua" w:cs="Times New Roman"/>
        </w:rPr>
        <w:tab/>
      </w:r>
      <w:r w:rsidRPr="00FA2C5B">
        <w:rPr>
          <w:rFonts w:ascii="Book Antiqua" w:eastAsia="Times New Roman" w:hAnsi="Book Antiqua" w:cs="Times New Roman"/>
        </w:rPr>
        <w:t>1.00€</w:t>
      </w:r>
    </w:p>
    <w:p w14:paraId="41532B11" w14:textId="77777777" w:rsidR="00FA2C5B" w:rsidRPr="00FA2C5B" w:rsidRDefault="00FA2C5B" w:rsidP="00FA2C5B">
      <w:pPr>
        <w:pStyle w:val="BODY"/>
        <w:widowControl w:val="0"/>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rPr>
      </w:pPr>
    </w:p>
    <w:p w14:paraId="67C4ADA3" w14:textId="77777777" w:rsidR="006A55AF" w:rsidRPr="00FA2C5B" w:rsidRDefault="00FA2C5B" w:rsidP="00FA2C5B">
      <w:pPr>
        <w:pStyle w:val="BODY"/>
        <w:widowControl w:val="0"/>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rPr>
      </w:pPr>
      <w:r w:rsidRPr="00FA2C5B">
        <w:rPr>
          <w:rFonts w:ascii="Book Antiqua" w:eastAsia="Times New Roman" w:hAnsi="Book Antiqua" w:cs="Times New Roman"/>
          <w:b/>
          <w:bCs/>
          <w:u w:val="single"/>
        </w:rPr>
        <w:t xml:space="preserve">Garderie périscolaire du midi et du soir (paiement à la demi-heure). </w:t>
      </w:r>
      <w:r w:rsidRPr="00FA2C5B">
        <w:rPr>
          <w:rFonts w:ascii="Book Antiqua" w:eastAsia="Times New Roman" w:hAnsi="Book Antiqua" w:cs="Times New Roman"/>
        </w:rPr>
        <w:t>Il est précisé que toute demi-heure commencée de plus de 5 minutes sera due.</w:t>
      </w:r>
    </w:p>
    <w:p w14:paraId="7F463C00" w14:textId="07BC3B96" w:rsidR="006A55AF" w:rsidRPr="00FA2C5B" w:rsidRDefault="00FA2C5B" w:rsidP="00FA2C5B">
      <w:pPr>
        <w:pStyle w:val="BODY"/>
        <w:widowControl w:val="0"/>
        <w:numPr>
          <w:ilvl w:val="1"/>
          <w:numId w:val="3"/>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Tarif réduit (QF</w:t>
      </w:r>
      <w:r w:rsidRPr="00FA2C5B">
        <w:rPr>
          <w:rFonts w:ascii="Book Antiqua" w:eastAsia="Times New Roman" w:hAnsi="Book Antiqua" w:cs="Times New Roman"/>
          <w:sz w:val="22"/>
          <w:szCs w:val="22"/>
        </w:rPr>
        <w:t xml:space="preserve">&lt; ou =700) </w:t>
      </w:r>
      <w:r>
        <w:rPr>
          <w:rFonts w:ascii="Book Antiqua" w:eastAsia="Times New Roman" w:hAnsi="Book Antiqua" w:cs="Times New Roman"/>
          <w:sz w:val="22"/>
          <w:szCs w:val="22"/>
        </w:rPr>
        <w:tab/>
      </w:r>
      <w:r w:rsidRPr="00FA2C5B">
        <w:rPr>
          <w:rFonts w:ascii="Book Antiqua" w:eastAsia="Times New Roman" w:hAnsi="Book Antiqua" w:cs="Times New Roman"/>
          <w:sz w:val="22"/>
          <w:szCs w:val="22"/>
        </w:rPr>
        <w:t>0.60€/demi-heure</w:t>
      </w:r>
    </w:p>
    <w:p w14:paraId="4478BA85" w14:textId="5B469121" w:rsidR="006A55AF" w:rsidRPr="00FA2C5B" w:rsidRDefault="00FA2C5B" w:rsidP="00FA2C5B">
      <w:pPr>
        <w:pStyle w:val="BODY"/>
        <w:widowControl w:val="0"/>
        <w:numPr>
          <w:ilvl w:val="1"/>
          <w:numId w:val="3"/>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normal enfant </w:t>
      </w:r>
      <w:r>
        <w:rPr>
          <w:rFonts w:ascii="Book Antiqua" w:eastAsia="Times New Roman" w:hAnsi="Book Antiqua" w:cs="Times New Roman"/>
        </w:rPr>
        <w:tab/>
      </w:r>
      <w:r w:rsidRPr="00FA2C5B">
        <w:rPr>
          <w:rFonts w:ascii="Book Antiqua" w:eastAsia="Times New Roman" w:hAnsi="Book Antiqua" w:cs="Times New Roman"/>
        </w:rPr>
        <w:t>0.70€</w:t>
      </w:r>
      <w:r w:rsidRPr="00FA2C5B">
        <w:rPr>
          <w:rFonts w:ascii="Book Antiqua" w:eastAsia="Times New Roman" w:hAnsi="Book Antiqua" w:cs="Times New Roman"/>
          <w:sz w:val="22"/>
          <w:szCs w:val="22"/>
        </w:rPr>
        <w:t xml:space="preserve"> /demi-heure</w:t>
      </w:r>
    </w:p>
    <w:p w14:paraId="66985728" w14:textId="3D3A7C33" w:rsidR="006A55AF" w:rsidRPr="00FA2C5B" w:rsidRDefault="00FA2C5B" w:rsidP="00FA2C5B">
      <w:pPr>
        <w:pStyle w:val="BODY"/>
        <w:widowControl w:val="0"/>
        <w:numPr>
          <w:ilvl w:val="1"/>
          <w:numId w:val="3"/>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Extérieur </w:t>
      </w:r>
      <w:r>
        <w:rPr>
          <w:rFonts w:ascii="Book Antiqua" w:eastAsia="Times New Roman" w:hAnsi="Book Antiqua" w:cs="Times New Roman"/>
        </w:rPr>
        <w:tab/>
      </w:r>
      <w:r w:rsidRPr="00FA2C5B">
        <w:rPr>
          <w:rFonts w:ascii="Book Antiqua" w:eastAsia="Times New Roman" w:hAnsi="Book Antiqua" w:cs="Times New Roman"/>
        </w:rPr>
        <w:t>0.80€/</w:t>
      </w:r>
      <w:r w:rsidRPr="00FA2C5B">
        <w:rPr>
          <w:rFonts w:ascii="Book Antiqua" w:eastAsia="Times New Roman" w:hAnsi="Book Antiqua" w:cs="Times New Roman"/>
          <w:sz w:val="22"/>
          <w:szCs w:val="22"/>
        </w:rPr>
        <w:t xml:space="preserve"> demi-heure</w:t>
      </w:r>
    </w:p>
    <w:p w14:paraId="7D54875F" w14:textId="07BB88DF" w:rsidR="006A55AF" w:rsidRPr="00FA2C5B" w:rsidRDefault="00FA2C5B" w:rsidP="00FA2C5B">
      <w:pPr>
        <w:pStyle w:val="BODY"/>
        <w:widowControl w:val="0"/>
        <w:numPr>
          <w:ilvl w:val="1"/>
          <w:numId w:val="3"/>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Majoration </w:t>
      </w:r>
      <w:r>
        <w:rPr>
          <w:rFonts w:ascii="Book Antiqua" w:eastAsia="Times New Roman" w:hAnsi="Book Antiqua" w:cs="Times New Roman"/>
        </w:rPr>
        <w:tab/>
      </w:r>
      <w:r w:rsidRPr="00FA2C5B">
        <w:rPr>
          <w:rFonts w:ascii="Book Antiqua" w:eastAsia="Times New Roman" w:hAnsi="Book Antiqua" w:cs="Times New Roman"/>
        </w:rPr>
        <w:t>1.00€</w:t>
      </w:r>
    </w:p>
    <w:p w14:paraId="2EDA52A8" w14:textId="77777777" w:rsidR="006A55AF" w:rsidRPr="00FA2C5B" w:rsidRDefault="00FA2C5B" w:rsidP="00FA2C5B">
      <w:pPr>
        <w:pStyle w:val="BODY"/>
        <w:widowControl w:val="0"/>
        <w:numPr>
          <w:ilvl w:val="0"/>
          <w:numId w:val="1"/>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b/>
          <w:bCs/>
          <w:u w:val="single"/>
        </w:rPr>
      </w:pPr>
      <w:r w:rsidRPr="00FA2C5B">
        <w:rPr>
          <w:rFonts w:ascii="Book Antiqua" w:eastAsia="Times New Roman" w:hAnsi="Book Antiqua" w:cs="Times New Roman"/>
          <w:b/>
          <w:bCs/>
          <w:u w:val="single"/>
        </w:rPr>
        <w:t>Garderie du Mercredi</w:t>
      </w:r>
    </w:p>
    <w:p w14:paraId="08A1B659" w14:textId="77777777" w:rsidR="006A55AF" w:rsidRPr="00FA2C5B"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b/>
          <w:bCs/>
          <w:u w:val="single"/>
        </w:rPr>
      </w:pPr>
      <w:r w:rsidRPr="00FA2C5B">
        <w:rPr>
          <w:rFonts w:ascii="Book Antiqua" w:eastAsia="Times New Roman" w:hAnsi="Book Antiqua" w:cs="Times New Roman"/>
          <w:b/>
          <w:bCs/>
          <w:u w:val="single"/>
        </w:rPr>
        <w:t>Tarif pour la demi-journée</w:t>
      </w:r>
    </w:p>
    <w:p w14:paraId="3EDD3A77" w14:textId="6B8A486B" w:rsidR="006A55AF" w:rsidRPr="00FA2C5B" w:rsidRDefault="00FA2C5B" w:rsidP="00FA2C5B">
      <w:pPr>
        <w:pStyle w:val="BODY"/>
        <w:widowControl w:val="0"/>
        <w:numPr>
          <w:ilvl w:val="1"/>
          <w:numId w:val="3"/>
        </w:numPr>
        <w:tabs>
          <w:tab w:val="left" w:pos="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hAnsi="Book Antiqua"/>
        </w:rPr>
      </w:pPr>
      <w:r w:rsidRPr="00FA2C5B">
        <w:rPr>
          <w:rFonts w:ascii="Book Antiqua" w:eastAsia="Times New Roman" w:hAnsi="Book Antiqua" w:cs="Times New Roman"/>
        </w:rPr>
        <w:t>Tarif réduit (QF</w:t>
      </w:r>
      <w:r w:rsidRPr="00FA2C5B">
        <w:rPr>
          <w:rFonts w:ascii="Book Antiqua" w:eastAsia="Times New Roman" w:hAnsi="Book Antiqua" w:cs="Times New Roman"/>
          <w:sz w:val="22"/>
          <w:szCs w:val="22"/>
        </w:rPr>
        <w:t xml:space="preserve">&lt; ou =700) </w:t>
      </w:r>
      <w:r>
        <w:rPr>
          <w:rFonts w:ascii="Book Antiqua" w:eastAsia="Times New Roman" w:hAnsi="Book Antiqua" w:cs="Times New Roman"/>
          <w:sz w:val="22"/>
          <w:szCs w:val="22"/>
        </w:rPr>
        <w:tab/>
      </w:r>
      <w:r w:rsidRPr="00FA2C5B">
        <w:rPr>
          <w:rFonts w:ascii="Book Antiqua" w:eastAsia="Times New Roman" w:hAnsi="Book Antiqua" w:cs="Times New Roman"/>
          <w:sz w:val="22"/>
          <w:szCs w:val="22"/>
        </w:rPr>
        <w:t>6.00€</w:t>
      </w:r>
    </w:p>
    <w:p w14:paraId="4818C1AB" w14:textId="33091ECB" w:rsidR="006A55AF" w:rsidRPr="00FA2C5B" w:rsidRDefault="00FA2C5B" w:rsidP="00FA2C5B">
      <w:pPr>
        <w:pStyle w:val="BODY"/>
        <w:widowControl w:val="0"/>
        <w:numPr>
          <w:ilvl w:val="1"/>
          <w:numId w:val="3"/>
        </w:numPr>
        <w:tabs>
          <w:tab w:val="left" w:pos="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normal enfant </w:t>
      </w:r>
      <w:r>
        <w:rPr>
          <w:rFonts w:ascii="Book Antiqua" w:eastAsia="Times New Roman" w:hAnsi="Book Antiqua" w:cs="Times New Roman"/>
        </w:rPr>
        <w:tab/>
      </w:r>
      <w:r w:rsidRPr="00FA2C5B">
        <w:rPr>
          <w:rFonts w:ascii="Book Antiqua" w:eastAsia="Times New Roman" w:hAnsi="Book Antiqua" w:cs="Times New Roman"/>
        </w:rPr>
        <w:t>7.00€</w:t>
      </w:r>
    </w:p>
    <w:p w14:paraId="78CAA02C" w14:textId="7FEF1733" w:rsidR="006A55AF" w:rsidRPr="00FA2C5B" w:rsidRDefault="00FA2C5B" w:rsidP="00FA2C5B">
      <w:pPr>
        <w:pStyle w:val="BODY"/>
        <w:widowControl w:val="0"/>
        <w:numPr>
          <w:ilvl w:val="1"/>
          <w:numId w:val="3"/>
        </w:numPr>
        <w:tabs>
          <w:tab w:val="left" w:pos="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Extérieur </w:t>
      </w:r>
      <w:r>
        <w:rPr>
          <w:rFonts w:ascii="Book Antiqua" w:eastAsia="Times New Roman" w:hAnsi="Book Antiqua" w:cs="Times New Roman"/>
        </w:rPr>
        <w:tab/>
      </w:r>
      <w:r w:rsidRPr="00FA2C5B">
        <w:rPr>
          <w:rFonts w:ascii="Book Antiqua" w:eastAsia="Times New Roman" w:hAnsi="Book Antiqua" w:cs="Times New Roman"/>
        </w:rPr>
        <w:t>8.00€</w:t>
      </w:r>
    </w:p>
    <w:p w14:paraId="106FBD23" w14:textId="125A0E58" w:rsidR="006A55AF" w:rsidRPr="00FA2C5B" w:rsidRDefault="00FA2C5B" w:rsidP="00FA2C5B">
      <w:pPr>
        <w:pStyle w:val="BODY"/>
        <w:widowControl w:val="0"/>
        <w:numPr>
          <w:ilvl w:val="1"/>
          <w:numId w:val="3"/>
        </w:numPr>
        <w:tabs>
          <w:tab w:val="left" w:pos="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Majoration </w:t>
      </w:r>
      <w:r>
        <w:rPr>
          <w:rFonts w:ascii="Book Antiqua" w:eastAsia="Times New Roman" w:hAnsi="Book Antiqua" w:cs="Times New Roman"/>
        </w:rPr>
        <w:tab/>
      </w:r>
      <w:r w:rsidRPr="00FA2C5B">
        <w:rPr>
          <w:rFonts w:ascii="Book Antiqua" w:eastAsia="Times New Roman" w:hAnsi="Book Antiqua" w:cs="Times New Roman"/>
        </w:rPr>
        <w:t>1.00€</w:t>
      </w:r>
    </w:p>
    <w:p w14:paraId="29B792A7" w14:textId="14D71536" w:rsidR="006A55AF" w:rsidRPr="00FA2C5B" w:rsidRDefault="006A55AF"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b/>
          <w:bCs/>
          <w:u w:val="single"/>
        </w:rPr>
      </w:pPr>
    </w:p>
    <w:p w14:paraId="0281C738" w14:textId="77777777" w:rsidR="006A55AF" w:rsidRPr="00FA2C5B"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b/>
          <w:bCs/>
          <w:u w:val="single"/>
        </w:rPr>
      </w:pPr>
      <w:r w:rsidRPr="00FA2C5B">
        <w:rPr>
          <w:rFonts w:ascii="Book Antiqua" w:eastAsia="Times New Roman" w:hAnsi="Book Antiqua" w:cs="Times New Roman"/>
          <w:b/>
          <w:bCs/>
          <w:u w:val="single"/>
        </w:rPr>
        <w:t>Tarif pour la journée</w:t>
      </w:r>
    </w:p>
    <w:p w14:paraId="47C46BD0" w14:textId="23E5018A" w:rsidR="006A55AF" w:rsidRPr="00FA2C5B" w:rsidRDefault="00FA2C5B" w:rsidP="00FA2C5B">
      <w:pPr>
        <w:pStyle w:val="BODY"/>
        <w:widowControl w:val="0"/>
        <w:numPr>
          <w:ilvl w:val="1"/>
          <w:numId w:val="3"/>
        </w:numPr>
        <w:tabs>
          <w:tab w:val="left" w:pos="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hAnsi="Book Antiqua"/>
        </w:rPr>
      </w:pPr>
      <w:r w:rsidRPr="00FA2C5B">
        <w:rPr>
          <w:rFonts w:ascii="Book Antiqua" w:eastAsia="Times New Roman" w:hAnsi="Book Antiqua" w:cs="Times New Roman"/>
        </w:rPr>
        <w:t>Tarif réduit (QF</w:t>
      </w:r>
      <w:r w:rsidRPr="00FA2C5B">
        <w:rPr>
          <w:rFonts w:ascii="Book Antiqua" w:eastAsia="Times New Roman" w:hAnsi="Book Antiqua" w:cs="Times New Roman"/>
          <w:sz w:val="22"/>
          <w:szCs w:val="22"/>
        </w:rPr>
        <w:t xml:space="preserve">&lt; ou =700) </w:t>
      </w:r>
      <w:r>
        <w:rPr>
          <w:rFonts w:ascii="Book Antiqua" w:eastAsia="Times New Roman" w:hAnsi="Book Antiqua" w:cs="Times New Roman"/>
          <w:sz w:val="22"/>
          <w:szCs w:val="22"/>
        </w:rPr>
        <w:tab/>
      </w:r>
      <w:r w:rsidRPr="00FA2C5B">
        <w:rPr>
          <w:rFonts w:ascii="Book Antiqua" w:eastAsia="Times New Roman" w:hAnsi="Book Antiqua" w:cs="Times New Roman"/>
          <w:sz w:val="22"/>
          <w:szCs w:val="22"/>
        </w:rPr>
        <w:t>11.00€</w:t>
      </w:r>
    </w:p>
    <w:p w14:paraId="5568D471" w14:textId="2378CE1F" w:rsidR="006A55AF" w:rsidRPr="00FA2C5B" w:rsidRDefault="00FA2C5B" w:rsidP="00FA2C5B">
      <w:pPr>
        <w:pStyle w:val="BODY"/>
        <w:widowControl w:val="0"/>
        <w:numPr>
          <w:ilvl w:val="1"/>
          <w:numId w:val="3"/>
        </w:numPr>
        <w:tabs>
          <w:tab w:val="left" w:pos="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normal enfant </w:t>
      </w:r>
      <w:r>
        <w:rPr>
          <w:rFonts w:ascii="Book Antiqua" w:eastAsia="Times New Roman" w:hAnsi="Book Antiqua" w:cs="Times New Roman"/>
        </w:rPr>
        <w:tab/>
      </w:r>
      <w:r w:rsidRPr="00FA2C5B">
        <w:rPr>
          <w:rFonts w:ascii="Book Antiqua" w:eastAsia="Times New Roman" w:hAnsi="Book Antiqua" w:cs="Times New Roman"/>
        </w:rPr>
        <w:t>12.00€</w:t>
      </w:r>
    </w:p>
    <w:p w14:paraId="31AAE7A4" w14:textId="6C883D92" w:rsidR="006A55AF" w:rsidRPr="00FA2C5B" w:rsidRDefault="00FA2C5B" w:rsidP="00FA2C5B">
      <w:pPr>
        <w:pStyle w:val="BODY"/>
        <w:widowControl w:val="0"/>
        <w:numPr>
          <w:ilvl w:val="1"/>
          <w:numId w:val="3"/>
        </w:numPr>
        <w:tabs>
          <w:tab w:val="left" w:pos="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Extérieur </w:t>
      </w:r>
      <w:r>
        <w:rPr>
          <w:rFonts w:ascii="Book Antiqua" w:eastAsia="Times New Roman" w:hAnsi="Book Antiqua" w:cs="Times New Roman"/>
        </w:rPr>
        <w:tab/>
      </w:r>
      <w:r w:rsidRPr="00FA2C5B">
        <w:rPr>
          <w:rFonts w:ascii="Book Antiqua" w:eastAsia="Times New Roman" w:hAnsi="Book Antiqua" w:cs="Times New Roman"/>
        </w:rPr>
        <w:t>15.00€</w:t>
      </w:r>
    </w:p>
    <w:p w14:paraId="04854A56" w14:textId="41AF00BA" w:rsidR="006A55AF" w:rsidRPr="00FA2C5B" w:rsidRDefault="00FA2C5B" w:rsidP="00FA2C5B">
      <w:pPr>
        <w:pStyle w:val="BODY"/>
        <w:widowControl w:val="0"/>
        <w:numPr>
          <w:ilvl w:val="1"/>
          <w:numId w:val="3"/>
        </w:numPr>
        <w:tabs>
          <w:tab w:val="left" w:pos="0"/>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Majoration </w:t>
      </w:r>
      <w:r>
        <w:rPr>
          <w:rFonts w:ascii="Book Antiqua" w:eastAsia="Times New Roman" w:hAnsi="Book Antiqua" w:cs="Times New Roman"/>
        </w:rPr>
        <w:tab/>
      </w:r>
      <w:r w:rsidRPr="00FA2C5B">
        <w:rPr>
          <w:rFonts w:ascii="Book Antiqua" w:eastAsia="Times New Roman" w:hAnsi="Book Antiqua" w:cs="Times New Roman"/>
        </w:rPr>
        <w:t>2.00€</w:t>
      </w:r>
    </w:p>
    <w:p w14:paraId="08816ADC" w14:textId="1A558532" w:rsidR="006A55AF" w:rsidRPr="00FA2C5B" w:rsidRDefault="006A55AF"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b/>
          <w:bCs/>
          <w:u w:val="single"/>
        </w:rPr>
      </w:pPr>
    </w:p>
    <w:p w14:paraId="67ED3470" w14:textId="4713EF39" w:rsidR="006A55AF" w:rsidRPr="00FA2C5B" w:rsidRDefault="00FA2C5B" w:rsidP="00FA2C5B">
      <w:pPr>
        <w:pStyle w:val="BODY"/>
        <w:widowControl w:val="0"/>
        <w:numPr>
          <w:ilvl w:val="0"/>
          <w:numId w:val="4"/>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eastAsia="Times New Roman" w:hAnsi="Book Antiqua" w:cs="Times New Roman"/>
        </w:rPr>
      </w:pPr>
      <w:r w:rsidRPr="00FA2C5B">
        <w:rPr>
          <w:rFonts w:ascii="Book Antiqua" w:eastAsia="Times New Roman" w:hAnsi="Book Antiqua" w:cs="Times New Roman"/>
          <w:b/>
          <w:bCs/>
          <w:u w:val="single"/>
        </w:rPr>
        <w:t xml:space="preserve">Centre aéré. </w:t>
      </w:r>
      <w:r w:rsidRPr="00FA2C5B">
        <w:rPr>
          <w:rFonts w:ascii="Book Antiqua" w:eastAsia="Times New Roman" w:hAnsi="Book Antiqua" w:cs="Times New Roman"/>
        </w:rPr>
        <w:t xml:space="preserve">Il est précisé que pour des raisons pédagogiques l’enfant doit participer au minimum à 4 jours de centre aéré. En cas d’absence pour raison de santé, </w:t>
      </w:r>
      <w:r w:rsidR="00416BFB" w:rsidRPr="00FA2C5B">
        <w:rPr>
          <w:rFonts w:ascii="Book Antiqua" w:eastAsia="Times New Roman" w:hAnsi="Book Antiqua" w:cs="Times New Roman"/>
        </w:rPr>
        <w:t>la journée sera décomptée</w:t>
      </w:r>
      <w:r w:rsidR="00416BFB" w:rsidRPr="00FA2C5B">
        <w:rPr>
          <w:rFonts w:ascii="Book Antiqua" w:eastAsia="Times New Roman" w:hAnsi="Book Antiqua" w:cs="Times New Roman"/>
        </w:rPr>
        <w:t xml:space="preserve"> </w:t>
      </w:r>
      <w:r w:rsidRPr="00FA2C5B">
        <w:rPr>
          <w:rFonts w:ascii="Book Antiqua" w:eastAsia="Times New Roman" w:hAnsi="Book Antiqua" w:cs="Times New Roman"/>
        </w:rPr>
        <w:t>sur fourniture d’un justificatif médical</w:t>
      </w:r>
      <w:r w:rsidR="00416BFB">
        <w:rPr>
          <w:rFonts w:ascii="Book Antiqua" w:eastAsia="Times New Roman" w:hAnsi="Book Antiqua" w:cs="Times New Roman"/>
        </w:rPr>
        <w:t>.</w:t>
      </w:r>
      <w:r w:rsidRPr="00FA2C5B">
        <w:rPr>
          <w:rFonts w:ascii="Book Antiqua" w:eastAsia="Times New Roman" w:hAnsi="Book Antiqua" w:cs="Times New Roman"/>
        </w:rPr>
        <w:t xml:space="preserve"> </w:t>
      </w:r>
    </w:p>
    <w:p w14:paraId="1201A793" w14:textId="5DE39B11" w:rsidR="006A55AF" w:rsidRPr="00FA2C5B" w:rsidRDefault="00FA2C5B" w:rsidP="00FA2C5B">
      <w:pPr>
        <w:pStyle w:val="BODY"/>
        <w:widowControl w:val="0"/>
        <w:numPr>
          <w:ilvl w:val="1"/>
          <w:numId w:val="3"/>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lastRenderedPageBreak/>
        <w:t>Tarif réduit (QF</w:t>
      </w:r>
      <w:r w:rsidRPr="00FA2C5B">
        <w:rPr>
          <w:rFonts w:ascii="Book Antiqua" w:eastAsia="Times New Roman" w:hAnsi="Book Antiqua" w:cs="Times New Roman"/>
          <w:sz w:val="22"/>
          <w:szCs w:val="22"/>
        </w:rPr>
        <w:t>&lt; ou =700)</w:t>
      </w:r>
      <w:r>
        <w:rPr>
          <w:rFonts w:ascii="Book Antiqua" w:eastAsia="Times New Roman" w:hAnsi="Book Antiqua" w:cs="Times New Roman"/>
          <w:sz w:val="22"/>
          <w:szCs w:val="22"/>
        </w:rPr>
        <w:tab/>
      </w:r>
      <w:r w:rsidRPr="00FA2C5B">
        <w:rPr>
          <w:rFonts w:ascii="Book Antiqua" w:eastAsia="Times New Roman" w:hAnsi="Book Antiqua" w:cs="Times New Roman"/>
          <w:sz w:val="22"/>
          <w:szCs w:val="22"/>
        </w:rPr>
        <w:t xml:space="preserve"> 11.00€</w:t>
      </w:r>
    </w:p>
    <w:p w14:paraId="648661AE" w14:textId="7FC0B516" w:rsidR="006A55AF" w:rsidRPr="00FA2C5B" w:rsidRDefault="00FA2C5B" w:rsidP="00FA2C5B">
      <w:pPr>
        <w:pStyle w:val="BODY"/>
        <w:widowControl w:val="0"/>
        <w:numPr>
          <w:ilvl w:val="1"/>
          <w:numId w:val="3"/>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normal enfant </w:t>
      </w:r>
      <w:r>
        <w:rPr>
          <w:rFonts w:ascii="Book Antiqua" w:eastAsia="Times New Roman" w:hAnsi="Book Antiqua" w:cs="Times New Roman"/>
        </w:rPr>
        <w:tab/>
      </w:r>
      <w:r w:rsidRPr="00FA2C5B">
        <w:rPr>
          <w:rFonts w:ascii="Book Antiqua" w:eastAsia="Times New Roman" w:hAnsi="Book Antiqua" w:cs="Times New Roman"/>
        </w:rPr>
        <w:t>12.00€</w:t>
      </w:r>
    </w:p>
    <w:p w14:paraId="125E41A8" w14:textId="1EF00BFF" w:rsidR="006A55AF" w:rsidRPr="00FA2C5B" w:rsidRDefault="00FA2C5B" w:rsidP="00FA2C5B">
      <w:pPr>
        <w:pStyle w:val="BODY"/>
        <w:widowControl w:val="0"/>
        <w:numPr>
          <w:ilvl w:val="1"/>
          <w:numId w:val="3"/>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 xml:space="preserve">Tarif Extérieur </w:t>
      </w:r>
      <w:r>
        <w:rPr>
          <w:rFonts w:ascii="Book Antiqua" w:eastAsia="Times New Roman" w:hAnsi="Book Antiqua" w:cs="Times New Roman"/>
        </w:rPr>
        <w:tab/>
      </w:r>
      <w:r w:rsidRPr="00FA2C5B">
        <w:rPr>
          <w:rFonts w:ascii="Book Antiqua" w:eastAsia="Times New Roman" w:hAnsi="Book Antiqua" w:cs="Times New Roman"/>
        </w:rPr>
        <w:t>15.00€</w:t>
      </w:r>
    </w:p>
    <w:p w14:paraId="45097DA8" w14:textId="7A090AFA" w:rsidR="006A55AF" w:rsidRPr="00FA2C5B" w:rsidRDefault="00FA2C5B" w:rsidP="00FA2C5B">
      <w:pPr>
        <w:pStyle w:val="BODY"/>
        <w:widowControl w:val="0"/>
        <w:numPr>
          <w:ilvl w:val="1"/>
          <w:numId w:val="3"/>
        </w:numPr>
        <w:tabs>
          <w:tab w:val="decimal"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ind w:left="0" w:firstLine="0"/>
        <w:jc w:val="both"/>
        <w:rPr>
          <w:rFonts w:ascii="Book Antiqua" w:eastAsia="Times New Roman" w:hAnsi="Book Antiqua" w:cs="Times New Roman"/>
        </w:rPr>
      </w:pPr>
      <w:r w:rsidRPr="00FA2C5B">
        <w:rPr>
          <w:rFonts w:ascii="Book Antiqua" w:eastAsia="Times New Roman" w:hAnsi="Book Antiqua" w:cs="Times New Roman"/>
        </w:rPr>
        <w:t>Majoration</w:t>
      </w:r>
      <w:r>
        <w:rPr>
          <w:rFonts w:ascii="Book Antiqua" w:eastAsia="Times New Roman" w:hAnsi="Book Antiqua" w:cs="Times New Roman"/>
        </w:rPr>
        <w:tab/>
      </w:r>
      <w:r w:rsidRPr="00FA2C5B">
        <w:rPr>
          <w:rFonts w:ascii="Book Antiqua" w:eastAsia="Times New Roman" w:hAnsi="Book Antiqua" w:cs="Times New Roman"/>
        </w:rPr>
        <w:t xml:space="preserve"> 2.00€</w:t>
      </w:r>
    </w:p>
    <w:p w14:paraId="182675A4" w14:textId="47F714C0" w:rsidR="006A55AF" w:rsidRPr="00FA2C5B" w:rsidRDefault="006A55AF"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jc w:val="both"/>
        <w:rPr>
          <w:rFonts w:ascii="Book Antiqua" w:eastAsia="Times New Roman" w:hAnsi="Book Antiqua" w:cs="Times New Roman"/>
          <w:b/>
          <w:bCs/>
          <w:u w:val="single"/>
        </w:rPr>
      </w:pPr>
    </w:p>
    <w:p w14:paraId="167BE5BA" w14:textId="77777777" w:rsidR="006A55AF"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ook Antiqua" w:eastAsia="Times New Roman" w:hAnsi="Book Antiqua" w:cs="Times New Roman"/>
        </w:rPr>
      </w:pPr>
      <w:r w:rsidRPr="00FA2C5B">
        <w:rPr>
          <w:rFonts w:ascii="Book Antiqua" w:eastAsia="Times New Roman" w:hAnsi="Book Antiqua" w:cs="Times New Roman"/>
        </w:rPr>
        <w:t>Après avoir entendu l’exposé et en avoir délibéré, le conseil municipal à l’unanimité décide de :</w:t>
      </w:r>
    </w:p>
    <w:p w14:paraId="0022CC90" w14:textId="77777777" w:rsidR="00FA2C5B" w:rsidRPr="00FA2C5B" w:rsidRDefault="00FA2C5B" w:rsidP="00FA2C5B">
      <w:pPr>
        <w:pStyle w:val="BODY"/>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Book Antiqua" w:eastAsia="Times New Roman" w:hAnsi="Book Antiqua" w:cs="Times New Roman"/>
        </w:rPr>
      </w:pPr>
    </w:p>
    <w:p w14:paraId="2A28DF8C" w14:textId="74A5355E" w:rsidR="006A55AF" w:rsidRPr="00FA2C5B" w:rsidRDefault="00FA2C5B" w:rsidP="00FA2C5B">
      <w:pPr>
        <w:pStyle w:val="BODY"/>
        <w:widowControl w:val="0"/>
        <w:numPr>
          <w:ilvl w:val="0"/>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284"/>
        <w:jc w:val="both"/>
        <w:rPr>
          <w:rFonts w:ascii="Book Antiqua" w:hAnsi="Book Antiqua"/>
        </w:rPr>
      </w:pPr>
      <w:r w:rsidRPr="00FA2C5B">
        <w:rPr>
          <w:rFonts w:ascii="Book Antiqua" w:eastAsia="Times New Roman" w:hAnsi="Book Antiqua" w:cs="Times New Roman"/>
          <w:b/>
          <w:bCs/>
        </w:rPr>
        <w:t>Valider</w:t>
      </w:r>
      <w:r w:rsidRPr="00FA2C5B">
        <w:rPr>
          <w:rFonts w:ascii="Book Antiqua" w:eastAsia="Times New Roman" w:hAnsi="Book Antiqua" w:cs="Times New Roman"/>
        </w:rPr>
        <w:t xml:space="preserve"> l’instauration d’un tarif réduit qui s’appliquera aux familles justifiant d’un quotient familial inférieur ou égal à 700</w:t>
      </w:r>
    </w:p>
    <w:p w14:paraId="7D14C291" w14:textId="6D83B741" w:rsidR="006A55AF" w:rsidRPr="00FA2C5B" w:rsidRDefault="00FA2C5B" w:rsidP="00FA2C5B">
      <w:pPr>
        <w:pStyle w:val="BODY"/>
        <w:widowControl w:val="0"/>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hAnsi="Book Antiqua"/>
        </w:rPr>
      </w:pPr>
      <w:r w:rsidRPr="00FA2C5B">
        <w:rPr>
          <w:rFonts w:ascii="Book Antiqua" w:eastAsia="Times New Roman" w:hAnsi="Book Antiqua" w:cs="Times New Roman"/>
          <w:b/>
          <w:bCs/>
        </w:rPr>
        <w:t>Instaurer</w:t>
      </w:r>
      <w:r w:rsidRPr="00FA2C5B">
        <w:rPr>
          <w:rFonts w:ascii="Book Antiqua" w:eastAsia="Times New Roman" w:hAnsi="Book Antiqua" w:cs="Times New Roman"/>
        </w:rPr>
        <w:t xml:space="preserve"> un tarif spécifique </w:t>
      </w:r>
      <w:r w:rsidR="00416BFB">
        <w:rPr>
          <w:rFonts w:ascii="Book Antiqua" w:eastAsia="Times New Roman" w:hAnsi="Book Antiqua" w:cs="Times New Roman"/>
        </w:rPr>
        <w:t xml:space="preserve"> </w:t>
      </w:r>
      <w:r w:rsidRPr="00FA2C5B">
        <w:rPr>
          <w:rFonts w:ascii="Book Antiqua" w:eastAsia="Times New Roman" w:hAnsi="Book Antiqua" w:cs="Times New Roman"/>
        </w:rPr>
        <w:t>pour les familles qui bénéficient de nos services mais qui n’habitent pas la commune</w:t>
      </w:r>
      <w:r>
        <w:rPr>
          <w:rFonts w:ascii="Book Antiqua" w:eastAsia="Times New Roman" w:hAnsi="Book Antiqua" w:cs="Times New Roman"/>
        </w:rPr>
        <w:t xml:space="preserve"> (tarif extérieur)</w:t>
      </w:r>
    </w:p>
    <w:p w14:paraId="2079242C" w14:textId="77777777" w:rsidR="006A55AF" w:rsidRPr="00FA2C5B" w:rsidRDefault="00FA2C5B" w:rsidP="00FA2C5B">
      <w:pPr>
        <w:pStyle w:val="BODY"/>
        <w:widowControl w:val="0"/>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hAnsi="Book Antiqua"/>
        </w:rPr>
      </w:pPr>
      <w:r w:rsidRPr="00FA2C5B">
        <w:rPr>
          <w:rFonts w:ascii="Book Antiqua" w:eastAsia="Times New Roman" w:hAnsi="Book Antiqua" w:cs="Times New Roman"/>
          <w:b/>
          <w:bCs/>
        </w:rPr>
        <w:t xml:space="preserve">Instaurer </w:t>
      </w:r>
      <w:r w:rsidRPr="00FA2C5B">
        <w:rPr>
          <w:rFonts w:ascii="Book Antiqua" w:eastAsia="Times New Roman" w:hAnsi="Book Antiqua" w:cs="Times New Roman"/>
        </w:rPr>
        <w:t>une majoration de tarif, qui s’ajoutera au tarif payé par la famille en cas de non-respect du règlement intérieur (pré-réservation, par exemple)</w:t>
      </w:r>
    </w:p>
    <w:p w14:paraId="626D6A3F" w14:textId="77777777" w:rsidR="006A55AF" w:rsidRPr="00FA2C5B" w:rsidRDefault="00FA2C5B" w:rsidP="00FA2C5B">
      <w:pPr>
        <w:pStyle w:val="BODY"/>
        <w:widowControl w:val="0"/>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hAnsi="Book Antiqua"/>
        </w:rPr>
      </w:pPr>
      <w:r w:rsidRPr="00FA2C5B">
        <w:rPr>
          <w:rFonts w:ascii="Book Antiqua" w:eastAsia="Times New Roman" w:hAnsi="Book Antiqua" w:cs="Times New Roman"/>
          <w:b/>
          <w:bCs/>
        </w:rPr>
        <w:t>Valider</w:t>
      </w:r>
      <w:r w:rsidRPr="00FA2C5B">
        <w:rPr>
          <w:rFonts w:ascii="Book Antiqua" w:eastAsia="Times New Roman" w:hAnsi="Book Antiqua" w:cs="Times New Roman"/>
        </w:rPr>
        <w:t xml:space="preserve"> les tarifs présentés ci-dessus pour les différents services.</w:t>
      </w:r>
    </w:p>
    <w:p w14:paraId="1A91F0EB" w14:textId="77777777" w:rsidR="006A55AF" w:rsidRPr="00FA2C5B" w:rsidRDefault="00FA2C5B" w:rsidP="00FA2C5B">
      <w:pPr>
        <w:pStyle w:val="BODY"/>
        <w:widowControl w:val="0"/>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hAnsi="Book Antiqua"/>
        </w:rPr>
      </w:pPr>
      <w:r w:rsidRPr="00FA2C5B">
        <w:rPr>
          <w:rFonts w:ascii="Book Antiqua" w:eastAsia="Times New Roman" w:hAnsi="Book Antiqua" w:cs="Times New Roman"/>
          <w:b/>
          <w:bCs/>
        </w:rPr>
        <w:t xml:space="preserve">Dire </w:t>
      </w:r>
      <w:r w:rsidRPr="00FA2C5B">
        <w:rPr>
          <w:rFonts w:ascii="Book Antiqua" w:eastAsia="Times New Roman" w:hAnsi="Book Antiqua" w:cs="Times New Roman"/>
        </w:rPr>
        <w:t>que ces tarifs s’appliqueront à compter du mois d’août 2025 pour les services utilisés à partir de la rentrée 2025-2026.</w:t>
      </w:r>
    </w:p>
    <w:p w14:paraId="6BD42EC7" w14:textId="77777777" w:rsidR="006A55AF" w:rsidRPr="00FA2C5B" w:rsidRDefault="00FA2C5B" w:rsidP="00FA2C5B">
      <w:pPr>
        <w:pStyle w:val="BODY"/>
        <w:widowControl w:val="0"/>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59" w:lineRule="auto"/>
        <w:ind w:left="0" w:firstLine="0"/>
        <w:jc w:val="both"/>
        <w:rPr>
          <w:rFonts w:ascii="Book Antiqua" w:hAnsi="Book Antiqua"/>
        </w:rPr>
      </w:pPr>
      <w:r w:rsidRPr="00FA2C5B">
        <w:rPr>
          <w:rFonts w:ascii="Book Antiqua" w:eastAsia="Times New Roman" w:hAnsi="Book Antiqua" w:cs="Times New Roman"/>
          <w:b/>
          <w:bCs/>
        </w:rPr>
        <w:t>Autoriser</w:t>
      </w:r>
      <w:r w:rsidRPr="00FA2C5B">
        <w:rPr>
          <w:rFonts w:ascii="Book Antiqua" w:eastAsia="Times New Roman" w:hAnsi="Book Antiqua" w:cs="Times New Roman"/>
        </w:rPr>
        <w:t xml:space="preserve"> monsieur le Maire à signer tout document en lien avec ce dossier</w:t>
      </w:r>
    </w:p>
    <w:p w14:paraId="4613661A" w14:textId="77777777" w:rsidR="006A55AF" w:rsidRPr="00FA2C5B" w:rsidRDefault="006A55AF" w:rsidP="00FA2C5B">
      <w:pPr>
        <w:pStyle w:val="Normal0"/>
        <w:widowControl/>
        <w:rPr>
          <w:rFonts w:ascii="Book Antiqua" w:eastAsia="Calibri" w:hAnsi="Book Antiqua" w:cs="Calibri"/>
        </w:rPr>
      </w:pPr>
    </w:p>
    <w:p w14:paraId="7140DD2B" w14:textId="77777777" w:rsidR="006A55AF" w:rsidRPr="00FA2C5B" w:rsidRDefault="006A55AF" w:rsidP="00FA2C5B">
      <w:pPr>
        <w:pStyle w:val="Normal0"/>
        <w:widowControl/>
        <w:rPr>
          <w:rFonts w:ascii="Book Antiqua" w:eastAsia="Calibri" w:hAnsi="Book Antiqua" w:cs="Calibri"/>
        </w:rPr>
      </w:pPr>
    </w:p>
    <w:p w14:paraId="60719FC6" w14:textId="77777777" w:rsidR="006A55AF" w:rsidRPr="00FA2C5B" w:rsidRDefault="006A55AF" w:rsidP="00FA2C5B">
      <w:pPr>
        <w:pStyle w:val="Normal0"/>
        <w:widowControl/>
        <w:rPr>
          <w:rFonts w:ascii="Book Antiqua" w:eastAsia="Calibri" w:hAnsi="Book Antiqua" w:cs="Calibri"/>
        </w:rPr>
      </w:pPr>
    </w:p>
    <w:p w14:paraId="020B512A" w14:textId="77777777" w:rsidR="006A55AF" w:rsidRPr="00FA2C5B" w:rsidRDefault="00FA2C5B" w:rsidP="00FA2C5B">
      <w:pPr>
        <w:pStyle w:val="Normal0"/>
        <w:widowControl/>
        <w:rPr>
          <w:rFonts w:ascii="Book Antiqua" w:eastAsia="Calibri" w:hAnsi="Book Antiqua" w:cs="Calibri"/>
        </w:rPr>
      </w:pPr>
      <w:r w:rsidRPr="00FA2C5B">
        <w:rPr>
          <w:rFonts w:ascii="Book Antiqua" w:eastAsia="Calibri" w:hAnsi="Book Antiqua" w:cs="Calibri"/>
        </w:rPr>
        <w:t>Le Secrétaire de Séance</w:t>
      </w:r>
      <w:r w:rsidRPr="00FA2C5B">
        <w:rPr>
          <w:rFonts w:ascii="Book Antiqua" w:eastAsia="Calibri" w:hAnsi="Book Antiqua" w:cs="Calibri"/>
        </w:rPr>
        <w:tab/>
      </w:r>
      <w:r w:rsidRPr="00FA2C5B">
        <w:rPr>
          <w:rFonts w:ascii="Book Antiqua" w:eastAsia="Calibri" w:hAnsi="Book Antiqua" w:cs="Calibri"/>
        </w:rPr>
        <w:tab/>
      </w:r>
      <w:r w:rsidRPr="00FA2C5B">
        <w:rPr>
          <w:rFonts w:ascii="Book Antiqua" w:eastAsia="Calibri" w:hAnsi="Book Antiqua" w:cs="Calibri"/>
        </w:rPr>
        <w:tab/>
        <w:t>Le Maire</w:t>
      </w:r>
    </w:p>
    <w:p w14:paraId="073570C2" w14:textId="77777777" w:rsidR="006A55AF" w:rsidRPr="00FA2C5B" w:rsidRDefault="006A55AF" w:rsidP="00FA2C5B">
      <w:pPr>
        <w:pStyle w:val="Normal0"/>
        <w:widowControl/>
        <w:rPr>
          <w:rFonts w:ascii="Book Antiqua" w:eastAsia="Calibri" w:hAnsi="Book Antiqua" w:cs="Calibri"/>
        </w:rPr>
      </w:pPr>
    </w:p>
    <w:p w14:paraId="2833744F" w14:textId="77777777" w:rsidR="006A55AF" w:rsidRPr="00FA2C5B" w:rsidRDefault="00FA2C5B" w:rsidP="00FA2C5B">
      <w:pPr>
        <w:pStyle w:val="Normal0"/>
        <w:widowControl/>
        <w:rPr>
          <w:rFonts w:ascii="Book Antiqua" w:eastAsia="Calibri" w:hAnsi="Book Antiqua" w:cs="Calibri"/>
        </w:rPr>
      </w:pPr>
      <w:r w:rsidRPr="00FA2C5B">
        <w:rPr>
          <w:rFonts w:ascii="Book Antiqua" w:eastAsia="Calibri" w:hAnsi="Book Antiqua" w:cs="Calibri"/>
        </w:rPr>
        <w:t>Marilyne RICHAUD                                                                          Robert GAY</w:t>
      </w:r>
    </w:p>
    <w:p w14:paraId="5901BD26" w14:textId="77777777" w:rsidR="006A55AF" w:rsidRPr="00FA2C5B" w:rsidRDefault="006A55AF" w:rsidP="00FA2C5B">
      <w:pPr>
        <w:pStyle w:val="Normal0"/>
        <w:widowControl/>
        <w:rPr>
          <w:rFonts w:ascii="Book Antiqua" w:eastAsia="Calibri" w:hAnsi="Book Antiqua" w:cs="Calibri"/>
        </w:rPr>
      </w:pPr>
    </w:p>
    <w:p w14:paraId="32C2502E" w14:textId="77777777" w:rsidR="006A55AF" w:rsidRPr="00FA2C5B" w:rsidRDefault="006A55AF" w:rsidP="00FA2C5B">
      <w:pPr>
        <w:pStyle w:val="Normal0"/>
        <w:widowControl/>
        <w:rPr>
          <w:rFonts w:ascii="Book Antiqua" w:eastAsia="Calibri" w:hAnsi="Book Antiqua" w:cs="Calibri"/>
        </w:rPr>
      </w:pPr>
    </w:p>
    <w:p w14:paraId="638AD01F" w14:textId="77777777" w:rsidR="006A55AF" w:rsidRPr="00FA2C5B" w:rsidRDefault="006A55AF" w:rsidP="00FA2C5B">
      <w:pPr>
        <w:pStyle w:val="Normal0"/>
        <w:widowControl/>
        <w:rPr>
          <w:rFonts w:ascii="Book Antiqua" w:eastAsia="Calibri" w:hAnsi="Book Antiqua" w:cs="Calibri"/>
        </w:rPr>
      </w:pPr>
    </w:p>
    <w:p w14:paraId="5F5F262D" w14:textId="77777777" w:rsidR="006A55AF" w:rsidRPr="00FA2C5B" w:rsidRDefault="006A55AF" w:rsidP="00FA2C5B">
      <w:pPr>
        <w:pStyle w:val="Normal0"/>
        <w:widowControl/>
        <w:rPr>
          <w:rFonts w:ascii="Book Antiqua" w:eastAsia="Calibri" w:hAnsi="Book Antiqua" w:cs="Calibri"/>
        </w:rPr>
      </w:pPr>
    </w:p>
    <w:p w14:paraId="417A493F" w14:textId="77777777" w:rsidR="006A55AF" w:rsidRPr="00FA2C5B" w:rsidRDefault="006A55AF" w:rsidP="00FA2C5B">
      <w:pPr>
        <w:pStyle w:val="Normal0"/>
        <w:widowControl/>
        <w:rPr>
          <w:rFonts w:ascii="Book Antiqua" w:eastAsia="Calibri" w:hAnsi="Book Antiqua" w:cs="Calibri"/>
        </w:rPr>
      </w:pPr>
    </w:p>
    <w:p w14:paraId="0B58C6D1" w14:textId="77777777" w:rsidR="006A55AF" w:rsidRPr="00FA2C5B" w:rsidRDefault="006A55AF" w:rsidP="00FA2C5B">
      <w:pPr>
        <w:pStyle w:val="Normal0"/>
        <w:widowControl/>
        <w:rPr>
          <w:rFonts w:ascii="Book Antiqua" w:eastAsia="Calibri" w:hAnsi="Book Antiqua" w:cs="Calibri"/>
        </w:rPr>
      </w:pPr>
    </w:p>
    <w:p w14:paraId="67CFEAA2" w14:textId="77777777" w:rsidR="006A55AF" w:rsidRPr="00FA2C5B" w:rsidRDefault="006A55AF" w:rsidP="00FA2C5B">
      <w:pPr>
        <w:pStyle w:val="Normal0"/>
        <w:widowControl/>
        <w:rPr>
          <w:rFonts w:ascii="Book Antiqua" w:eastAsia="Calibri" w:hAnsi="Book Antiqua" w:cs="Calibri"/>
        </w:rPr>
      </w:pPr>
    </w:p>
    <w:p w14:paraId="2E693739" w14:textId="77777777" w:rsidR="006A55AF" w:rsidRDefault="006A55AF" w:rsidP="00FA2C5B">
      <w:pPr>
        <w:pStyle w:val="Normal0"/>
        <w:widowControl/>
        <w:rPr>
          <w:rFonts w:ascii="Book Antiqua" w:eastAsia="Calibri" w:hAnsi="Book Antiqua" w:cs="Calibri"/>
        </w:rPr>
      </w:pPr>
    </w:p>
    <w:p w14:paraId="6AB3914A" w14:textId="77777777" w:rsidR="00FA2C5B" w:rsidRDefault="00FA2C5B" w:rsidP="00FA2C5B">
      <w:pPr>
        <w:pStyle w:val="Normal0"/>
        <w:widowControl/>
        <w:rPr>
          <w:rFonts w:ascii="Book Antiqua" w:eastAsia="Calibri" w:hAnsi="Book Antiqua" w:cs="Calibri"/>
        </w:rPr>
      </w:pPr>
    </w:p>
    <w:p w14:paraId="0E611060" w14:textId="77777777" w:rsidR="00FA2C5B" w:rsidRDefault="00FA2C5B" w:rsidP="00FA2C5B">
      <w:pPr>
        <w:pStyle w:val="Normal0"/>
        <w:widowControl/>
        <w:rPr>
          <w:rFonts w:ascii="Book Antiqua" w:eastAsia="Calibri" w:hAnsi="Book Antiqua" w:cs="Calibri"/>
        </w:rPr>
      </w:pPr>
    </w:p>
    <w:p w14:paraId="5BBC620E" w14:textId="77777777" w:rsidR="00FA2C5B" w:rsidRPr="00FA2C5B" w:rsidRDefault="00FA2C5B" w:rsidP="00FA2C5B">
      <w:pPr>
        <w:pStyle w:val="Normal0"/>
        <w:widowControl/>
        <w:rPr>
          <w:rFonts w:ascii="Book Antiqua" w:eastAsia="Calibri" w:hAnsi="Book Antiqua" w:cs="Calibri"/>
        </w:rPr>
      </w:pPr>
    </w:p>
    <w:p w14:paraId="15784E8A" w14:textId="77777777" w:rsidR="006A55AF" w:rsidRPr="00FA2C5B" w:rsidRDefault="006A55AF" w:rsidP="00FA2C5B">
      <w:pPr>
        <w:pStyle w:val="Normal0"/>
        <w:widowControl/>
        <w:rPr>
          <w:rFonts w:ascii="Book Antiqua" w:eastAsia="Calibri" w:hAnsi="Book Antiqua" w:cs="Calibri"/>
        </w:rPr>
      </w:pPr>
    </w:p>
    <w:p w14:paraId="4369CCE3" w14:textId="77777777" w:rsidR="006A55AF" w:rsidRPr="00FA2C5B" w:rsidRDefault="00FA2C5B" w:rsidP="00FA2C5B">
      <w:pPr>
        <w:pStyle w:val="Corpsdetexte"/>
        <w:pBdr>
          <w:top w:val="single" w:sz="2" w:space="1" w:color="000000"/>
          <w:left w:val="single" w:sz="2" w:space="1" w:color="000000"/>
          <w:bottom w:val="single" w:sz="2" w:space="1" w:color="000000"/>
          <w:right w:val="single" w:sz="2" w:space="1" w:color="000000"/>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45"/>
        <w:jc w:val="both"/>
        <w:rPr>
          <w:rFonts w:ascii="Book Antiqua" w:eastAsia="Times New Roman" w:hAnsi="Book Antiqua" w:cs="Times New Roman"/>
          <w:sz w:val="18"/>
          <w:szCs w:val="18"/>
          <w:lang w:val="fr-FR" w:eastAsia="fr-FR" w:bidi="fr-FR"/>
        </w:rPr>
      </w:pPr>
      <w:r w:rsidRPr="00FA2C5B">
        <w:rPr>
          <w:rFonts w:ascii="Book Antiqua" w:eastAsia="Arial" w:hAnsi="Book Antiqua" w:cs="Arial"/>
          <w:i/>
          <w:iCs/>
          <w:sz w:val="18"/>
          <w:szCs w:val="18"/>
          <w:lang w:val="fr-FR" w:eastAsia="fr-FR" w:bidi="fr-FR"/>
        </w:rPr>
        <w:t>La présente délibération peut faire l’objet d’un recours pour excès de pouvoir devant le Tribunal administratif dans un délai de deux mois à compter de sa publication.</w:t>
      </w:r>
    </w:p>
    <w:p w14:paraId="4CE6089D" w14:textId="77777777" w:rsidR="006A55AF" w:rsidRPr="00FA2C5B" w:rsidRDefault="006A55AF" w:rsidP="00FA2C5B">
      <w:pPr>
        <w:pStyle w:val="Normal0"/>
        <w:widowControl/>
        <w:rPr>
          <w:rFonts w:ascii="Book Antiqua" w:eastAsia="Times New Roman" w:hAnsi="Book Antiqua" w:cs="Times New Roman"/>
        </w:rPr>
      </w:pPr>
    </w:p>
    <w:sectPr w:rsidR="006A55AF" w:rsidRPr="00FA2C5B" w:rsidSect="00FA2C5B">
      <w:pgSz w:w="11909" w:h="16834"/>
      <w:pgMar w:top="1276" w:right="1134" w:bottom="1385"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l">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A26A8"/>
    <w:multiLevelType w:val="multilevel"/>
    <w:tmpl w:val="6F1E5942"/>
    <w:lvl w:ilvl="0">
      <w:start w:val="1"/>
      <w:numFmt w:val="bullet"/>
      <w:lvlText w:val=""/>
      <w:lvlJc w:val="left"/>
      <w:pPr>
        <w:tabs>
          <w:tab w:val="num" w:pos="360"/>
        </w:tabs>
        <w:ind w:left="360" w:hanging="360"/>
      </w:pPr>
    </w:lvl>
    <w:lvl w:ilvl="1">
      <w:start w:val="1"/>
      <w:numFmt w:val="bullet"/>
      <w:suff w:val="space"/>
      <w:lvlText w:val="•"/>
      <w:lvlJc w:val="left"/>
      <w:pPr>
        <w:ind w:left="402" w:hanging="260"/>
      </w:pPr>
      <w:rPr>
        <w:rFonts w:ascii="Ariall" w:eastAsia="Ariall" w:hAnsi="Ariall" w:cs="Ariall" w:hint="default"/>
        <w:b w:val="0"/>
        <w:i w:val="0"/>
        <w:strike w:val="0"/>
        <w:color w:val="auto"/>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1" w15:restartNumberingAfterBreak="0">
    <w:nsid w:val="25C2375D"/>
    <w:multiLevelType w:val="multilevel"/>
    <w:tmpl w:val="5D72592E"/>
    <w:lvl w:ilvl="0">
      <w:start w:val="1"/>
      <w:numFmt w:val="bullet"/>
      <w:suff w:val="space"/>
      <w:lvlText w:val="•"/>
      <w:lvlJc w:val="left"/>
      <w:pPr>
        <w:ind w:left="1440" w:hanging="260"/>
      </w:pPr>
      <w:rPr>
        <w:rFonts w:ascii="Ariall" w:eastAsia="Ariall" w:hAnsi="Ariall" w:cs="Ariall" w:hint="default"/>
        <w:b/>
        <w:i w:val="0"/>
        <w:strike w:val="0"/>
        <w:color w:val="auto"/>
        <w:position w:val="0"/>
        <w:sz w:val="24"/>
        <w:u w:val="none"/>
        <w:shd w:val="clear" w:color="auto" w:fill="auto"/>
      </w:rPr>
    </w:lvl>
    <w:lvl w:ilvl="1">
      <w:start w:val="1"/>
      <w:numFmt w:val="bullet"/>
      <w:suff w:val="space"/>
      <w:lvlText w:val="•"/>
      <w:lvlJc w:val="left"/>
      <w:pPr>
        <w:ind w:left="1537" w:hanging="260"/>
      </w:pPr>
      <w:rPr>
        <w:rFonts w:ascii="Ariall" w:eastAsia="Ariall" w:hAnsi="Ariall" w:cs="Ariall" w:hint="default"/>
        <w:b/>
        <w:i w:val="0"/>
        <w:strike w:val="0"/>
        <w:color w:val="auto"/>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2" w15:restartNumberingAfterBreak="0">
    <w:nsid w:val="556B36DF"/>
    <w:multiLevelType w:val="singleLevel"/>
    <w:tmpl w:val="85C8ECF8"/>
    <w:lvl w:ilvl="0">
      <w:start w:val="5"/>
      <w:numFmt w:val="decimal"/>
      <w:suff w:val="space"/>
      <w:lvlText w:val="%1."/>
      <w:lvlJc w:val="left"/>
      <w:pPr>
        <w:ind w:left="720" w:hanging="260"/>
      </w:pPr>
      <w:rPr>
        <w:rFonts w:ascii="Times New Roman" w:eastAsia="Times New Roman" w:hAnsi="Times New Roman" w:cs="Times New Roman" w:hint="default"/>
        <w:b/>
        <w:i w:val="0"/>
        <w:strike w:val="0"/>
        <w:color w:val="auto"/>
        <w:position w:val="0"/>
        <w:sz w:val="24"/>
        <w:u w:val="single"/>
        <w:shd w:val="clear" w:color="auto" w:fill="auto"/>
      </w:rPr>
    </w:lvl>
  </w:abstractNum>
  <w:abstractNum w:abstractNumId="3" w15:restartNumberingAfterBreak="0">
    <w:nsid w:val="63587886"/>
    <w:multiLevelType w:val="singleLevel"/>
    <w:tmpl w:val="1422BDD8"/>
    <w:lvl w:ilvl="0">
      <w:start w:val="1"/>
      <w:numFmt w:val="decimal"/>
      <w:suff w:val="space"/>
      <w:lvlText w:val="%1."/>
      <w:lvlJc w:val="left"/>
      <w:pPr>
        <w:ind w:left="720" w:hanging="260"/>
      </w:pPr>
      <w:rPr>
        <w:rFonts w:ascii="Times New Roman" w:eastAsia="Times New Roman" w:hAnsi="Times New Roman" w:cs="Times New Roman" w:hint="default"/>
        <w:b/>
        <w:i w:val="0"/>
        <w:strike w:val="0"/>
        <w:color w:val="auto"/>
        <w:position w:val="0"/>
        <w:sz w:val="24"/>
        <w:u w:val="single"/>
        <w:shd w:val="clear" w:color="auto" w:fill="auto"/>
      </w:rPr>
    </w:lvl>
  </w:abstractNum>
  <w:abstractNum w:abstractNumId="4" w15:restartNumberingAfterBreak="0">
    <w:nsid w:val="64AF6CA0"/>
    <w:multiLevelType w:val="multilevel"/>
    <w:tmpl w:val="5D72592E"/>
    <w:lvl w:ilvl="0">
      <w:start w:val="1"/>
      <w:numFmt w:val="bullet"/>
      <w:suff w:val="space"/>
      <w:lvlText w:val="•"/>
      <w:lvlJc w:val="left"/>
      <w:pPr>
        <w:ind w:left="1440" w:hanging="260"/>
      </w:pPr>
      <w:rPr>
        <w:rFonts w:ascii="Ariall" w:eastAsia="Ariall" w:hAnsi="Ariall" w:cs="Ariall" w:hint="default"/>
        <w:b/>
        <w:i w:val="0"/>
        <w:strike w:val="0"/>
        <w:color w:val="auto"/>
        <w:position w:val="0"/>
        <w:sz w:val="24"/>
        <w:u w:val="none"/>
        <w:shd w:val="clear" w:color="auto" w:fill="auto"/>
      </w:rPr>
    </w:lvl>
    <w:lvl w:ilvl="1">
      <w:start w:val="1"/>
      <w:numFmt w:val="bullet"/>
      <w:suff w:val="space"/>
      <w:lvlText w:val="•"/>
      <w:lvlJc w:val="left"/>
      <w:pPr>
        <w:ind w:left="1537" w:hanging="260"/>
      </w:pPr>
      <w:rPr>
        <w:rFonts w:ascii="Ariall" w:eastAsia="Ariall" w:hAnsi="Ariall" w:cs="Ariall" w:hint="default"/>
        <w:b/>
        <w:i w:val="0"/>
        <w:strike w:val="0"/>
        <w:color w:val="auto"/>
        <w:position w:val="0"/>
        <w:sz w:val="24"/>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16cid:durableId="1773014562">
    <w:abstractNumId w:val="3"/>
  </w:num>
  <w:num w:numId="2" w16cid:durableId="544029463">
    <w:abstractNumId w:val="1"/>
  </w:num>
  <w:num w:numId="3" w16cid:durableId="1672294250">
    <w:abstractNumId w:val="0"/>
  </w:num>
  <w:num w:numId="4" w16cid:durableId="1954365022">
    <w:abstractNumId w:val="2"/>
  </w:num>
  <w:num w:numId="5" w16cid:durableId="680931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1134"/>
  <w:hyphenationZone w:val="425"/>
  <w:characterSpacingControl w:val="doNotCompress"/>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5AF"/>
    <w:rsid w:val="00416BFB"/>
    <w:rsid w:val="006A55AF"/>
    <w:rsid w:val="00C62B80"/>
    <w:rsid w:val="00EB0D1A"/>
    <w:rsid w:val="00FA2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E5D9"/>
  <w15:docId w15:val="{D16000A7-42DA-4A87-B197-65CE4FA1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lang w:val="fr-FR" w:eastAsia="fr-FR" w:bidi="fr-FR"/>
    </w:rPr>
  </w:style>
  <w:style w:type="paragraph" w:styleId="Corpsdetexte">
    <w:name w:val="Body Text"/>
    <w:basedOn w:val="Normal"/>
    <w:qFormat/>
    <w:pPr>
      <w:widowControl w:val="0"/>
      <w:spacing w:after="120"/>
    </w:pPr>
    <w:rPr>
      <w:rFonts w:ascii="SimSun" w:eastAsia="SimSun" w:hAnsi="SimSun" w:cs="SimSun"/>
      <w:lang w:val="hi-IN" w:eastAsia="hi-IN" w:bidi="hi-IN"/>
    </w:rPr>
  </w:style>
  <w:style w:type="paragraph" w:styleId="Pieddepage">
    <w:name w:val="footer"/>
    <w:basedOn w:val="Normal"/>
    <w:qFormat/>
    <w:pPr>
      <w:widowControl w:val="0"/>
      <w:tabs>
        <w:tab w:val="center" w:pos="4819"/>
        <w:tab w:val="right" w:pos="9638"/>
      </w:tabs>
    </w:pPr>
    <w:rPr>
      <w:rFonts w:ascii="SimSun" w:eastAsia="SimSun" w:hAnsi="SimSun" w:cs="SimSun"/>
      <w:lang w:val="hi-IN" w:eastAsia="hi-IN" w:bidi="hi-IN"/>
    </w:rPr>
  </w:style>
  <w:style w:type="paragraph" w:customStyle="1" w:styleId="BODY">
    <w:name w:val="BODY"/>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a4e9b-7883-4391-a6c4-131699bd2f48">
      <Terms xmlns="http://schemas.microsoft.com/office/infopath/2007/PartnerControls"/>
    </lcf76f155ced4ddcb4097134ff3c332f>
    <TaxCatchAll xmlns="7fae5db7-ee1f-4e36-89a9-bb0c51ef5f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4612100DC30449A3B91981B4B6D598" ma:contentTypeVersion="11" ma:contentTypeDescription="Crée un document." ma:contentTypeScope="" ma:versionID="eaad7c530a3c8ee700b5958ca3c0beb9">
  <xsd:schema xmlns:xsd="http://www.w3.org/2001/XMLSchema" xmlns:xs="http://www.w3.org/2001/XMLSchema" xmlns:p="http://schemas.microsoft.com/office/2006/metadata/properties" xmlns:ns2="ca1a4e9b-7883-4391-a6c4-131699bd2f48" xmlns:ns3="7fae5db7-ee1f-4e36-89a9-bb0c51ef5f72" targetNamespace="http://schemas.microsoft.com/office/2006/metadata/properties" ma:root="true" ma:fieldsID="54d9ff768b12edc9748107f38ab8fbe4" ns2:_="" ns3:_="">
    <xsd:import namespace="ca1a4e9b-7883-4391-a6c4-131699bd2f48"/>
    <xsd:import namespace="7fae5db7-ee1f-4e36-89a9-bb0c51ef5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4e9b-7883-4391-a6c4-131699bd2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012e1139-4340-4ec5-8150-0d6eea0cbf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e5db7-ee1f-4e36-89a9-bb0c51ef5f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95c69-b0f9-40e4-bd09-cd5ef9ecac9a}" ma:internalName="TaxCatchAll" ma:showField="CatchAllData" ma:web="7fae5db7-ee1f-4e36-89a9-bb0c51ef5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51202-CE56-4E39-94AF-517811EDE019}">
  <ds:schemaRefs>
    <ds:schemaRef ds:uri="http://schemas.microsoft.com/office/2006/metadata/properties"/>
    <ds:schemaRef ds:uri="http://schemas.microsoft.com/office/infopath/2007/PartnerControls"/>
    <ds:schemaRef ds:uri="ca1a4e9b-7883-4391-a6c4-131699bd2f48"/>
    <ds:schemaRef ds:uri="7fae5db7-ee1f-4e36-89a9-bb0c51ef5f72"/>
  </ds:schemaRefs>
</ds:datastoreItem>
</file>

<file path=customXml/itemProps2.xml><?xml version="1.0" encoding="utf-8"?>
<ds:datastoreItem xmlns:ds="http://schemas.openxmlformats.org/officeDocument/2006/customXml" ds:itemID="{768A86D0-4F7F-4738-AC84-C76FE9FBFA1C}">
  <ds:schemaRefs>
    <ds:schemaRef ds:uri="http://schemas.microsoft.com/sharepoint/v3/contenttype/forms"/>
  </ds:schemaRefs>
</ds:datastoreItem>
</file>

<file path=customXml/itemProps3.xml><?xml version="1.0" encoding="utf-8"?>
<ds:datastoreItem xmlns:ds="http://schemas.openxmlformats.org/officeDocument/2006/customXml" ds:itemID="{28B947D2-68F6-4A2D-BBCC-817A1B1C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4e9b-7883-4391-a6c4-131699bd2f48"/>
    <ds:schemaRef ds:uri="7fae5db7-ee1f-4e36-89a9-bb0c51ef5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628</Words>
  <Characters>3459</Characters>
  <Application>Microsoft Office Word</Application>
  <DocSecurity>0</DocSecurity>
  <Lines>28</Lines>
  <Paragraphs>8</Paragraphs>
  <ScaleCrop>false</ScaleCrop>
  <Company>Entreprise</Company>
  <LinksUpToDate>false</LinksUpToDate>
  <CharactersWithSpaces>4079</CharactersWithSpaces>
  <SharedDoc>false</SharedDoc>
  <HyperlinkBase>C:\eDilb\modele\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modele1.rtf</dc:title>
  <dc:creator>Secrétaire de mairie - Maire de Mison</dc:creator>
  <cp:lastModifiedBy>Secrétaire Générale - Mairie de Mison</cp:lastModifiedBy>
  <cp:revision>4</cp:revision>
  <dcterms:created xsi:type="dcterms:W3CDTF">2025-07-08T07:15:00Z</dcterms:created>
  <dcterms:modified xsi:type="dcterms:W3CDTF">2025-07-08T09:13:00Z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UID">
    <vt:lpwstr>2c094e3a-5983-48e9-a42b-e76efc4251ae</vt:lpwstr>
  </property>
  <property fmtid="{D5CDD505-2E9C-101B-9397-08002B2CF9AE}" pid="3" name="ContentTypeId">
    <vt:lpwstr>0x0101009F4612100DC30449A3B91981B4B6D598</vt:lpwstr>
  </property>
  <property fmtid="{D5CDD505-2E9C-101B-9397-08002B2CF9AE}" pid="4" name="MediaServiceImageTags">
    <vt:lpwstr/>
  </property>
</Properties>
</file>